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85280" w14:textId="112845F6" w:rsidR="00F26BA2" w:rsidRPr="00CD3AD2" w:rsidRDefault="00BA714E" w:rsidP="00F26BA2">
      <w:pPr>
        <w:rPr>
          <w:rFonts w:ascii="Times New Roman" w:hAnsi="Times New Roman" w:cs="Times New Roman"/>
          <w:sz w:val="24"/>
          <w:szCs w:val="24"/>
        </w:rPr>
      </w:pPr>
      <w:r w:rsidRPr="00CD3AD2">
        <w:rPr>
          <w:rFonts w:ascii="Times New Roman" w:hAnsi="Times New Roman" w:cs="Times New Roman"/>
          <w:noProof/>
          <w:sz w:val="24"/>
          <w:szCs w:val="24"/>
          <w:lang w:eastAsia="fr-FR"/>
        </w:rPr>
        <w:t xml:space="preserve">                     </w:t>
      </w:r>
      <w:r w:rsidR="00A014AE">
        <w:rPr>
          <w:noProof/>
        </w:rPr>
        <w:drawing>
          <wp:inline distT="0" distB="0" distL="0" distR="0" wp14:anchorId="511098ED" wp14:editId="3518E530">
            <wp:extent cx="5760720" cy="734695"/>
            <wp:effectExtent l="0" t="0" r="0" b="8255"/>
            <wp:docPr id="1177475507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7550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3D22" w14:textId="77777777" w:rsidR="00790DB6" w:rsidRPr="00CD3AD2" w:rsidRDefault="00790DB6" w:rsidP="00F26B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C9FD4A" w14:textId="77777777" w:rsidR="00790DB6" w:rsidRPr="00CD3AD2" w:rsidRDefault="00790DB6" w:rsidP="00F26B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070C12" w14:textId="77777777" w:rsidR="00790DB6" w:rsidRPr="00CD3AD2" w:rsidRDefault="00790DB6" w:rsidP="00BA71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67090B" w14:textId="752FFBBB" w:rsidR="00F26BA2" w:rsidRPr="000D392E" w:rsidRDefault="00871A3F" w:rsidP="00BA714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D392E">
        <w:rPr>
          <w:rFonts w:ascii="Arial" w:hAnsi="Arial" w:cs="Arial"/>
          <w:b/>
          <w:sz w:val="28"/>
          <w:szCs w:val="28"/>
        </w:rPr>
        <w:t>Comunicado final da quarta reunião estatutária do Comité Dire</w:t>
      </w:r>
      <w:r>
        <w:rPr>
          <w:rFonts w:ascii="Arial" w:hAnsi="Arial" w:cs="Arial"/>
          <w:b/>
          <w:sz w:val="28"/>
          <w:szCs w:val="28"/>
        </w:rPr>
        <w:t xml:space="preserve">ctivo </w:t>
      </w:r>
      <w:r w:rsidRPr="000D392E">
        <w:rPr>
          <w:rFonts w:ascii="Arial" w:hAnsi="Arial" w:cs="Arial"/>
          <w:b/>
          <w:sz w:val="28"/>
          <w:szCs w:val="28"/>
        </w:rPr>
        <w:t>Regional (</w:t>
      </w:r>
      <w:r>
        <w:rPr>
          <w:rFonts w:ascii="Arial" w:hAnsi="Arial" w:cs="Arial"/>
          <w:b/>
          <w:sz w:val="28"/>
          <w:szCs w:val="28"/>
        </w:rPr>
        <w:t>CDR</w:t>
      </w:r>
      <w:r w:rsidRPr="000D392E">
        <w:rPr>
          <w:rFonts w:ascii="Arial" w:hAnsi="Arial" w:cs="Arial"/>
          <w:b/>
          <w:sz w:val="28"/>
          <w:szCs w:val="28"/>
        </w:rPr>
        <w:t xml:space="preserve">) do </w:t>
      </w:r>
      <w:r>
        <w:rPr>
          <w:rFonts w:ascii="Arial" w:hAnsi="Arial" w:cs="Arial"/>
          <w:b/>
          <w:sz w:val="28"/>
          <w:szCs w:val="28"/>
        </w:rPr>
        <w:t>Projecto</w:t>
      </w:r>
      <w:r w:rsidRPr="000D392E">
        <w:rPr>
          <w:rFonts w:ascii="Arial" w:hAnsi="Arial" w:cs="Arial"/>
          <w:b/>
          <w:sz w:val="28"/>
          <w:szCs w:val="28"/>
        </w:rPr>
        <w:t xml:space="preserve"> Regional </w:t>
      </w:r>
      <w:r>
        <w:rPr>
          <w:rFonts w:ascii="Arial" w:hAnsi="Arial" w:cs="Arial"/>
          <w:b/>
          <w:sz w:val="28"/>
          <w:szCs w:val="28"/>
        </w:rPr>
        <w:t>d</w:t>
      </w:r>
      <w:r w:rsidRPr="000D392E">
        <w:rPr>
          <w:rFonts w:ascii="Arial" w:hAnsi="Arial" w:cs="Arial"/>
          <w:b/>
          <w:sz w:val="28"/>
          <w:szCs w:val="28"/>
        </w:rPr>
        <w:t xml:space="preserve">e Fortalecimento </w:t>
      </w:r>
      <w:r>
        <w:rPr>
          <w:rFonts w:ascii="Arial" w:hAnsi="Arial" w:cs="Arial"/>
          <w:b/>
          <w:sz w:val="28"/>
          <w:szCs w:val="28"/>
        </w:rPr>
        <w:t>d</w:t>
      </w:r>
      <w:r w:rsidRPr="000D392E">
        <w:rPr>
          <w:rFonts w:ascii="Arial" w:hAnsi="Arial" w:cs="Arial"/>
          <w:b/>
          <w:sz w:val="28"/>
          <w:szCs w:val="28"/>
        </w:rPr>
        <w:t xml:space="preserve">os Sistemas </w:t>
      </w:r>
      <w:r>
        <w:rPr>
          <w:rFonts w:ascii="Arial" w:hAnsi="Arial" w:cs="Arial"/>
          <w:b/>
          <w:sz w:val="28"/>
          <w:szCs w:val="28"/>
        </w:rPr>
        <w:t>d</w:t>
      </w:r>
      <w:r w:rsidRPr="000D392E">
        <w:rPr>
          <w:rFonts w:ascii="Arial" w:hAnsi="Arial" w:cs="Arial"/>
          <w:b/>
          <w:sz w:val="28"/>
          <w:szCs w:val="28"/>
        </w:rPr>
        <w:t xml:space="preserve">e Vigilância </w:t>
      </w:r>
      <w:r>
        <w:rPr>
          <w:rFonts w:ascii="Arial" w:hAnsi="Arial" w:cs="Arial"/>
          <w:b/>
          <w:sz w:val="28"/>
          <w:szCs w:val="28"/>
        </w:rPr>
        <w:t>d</w:t>
      </w:r>
      <w:r w:rsidRPr="000D392E">
        <w:rPr>
          <w:rFonts w:ascii="Arial" w:hAnsi="Arial" w:cs="Arial"/>
          <w:b/>
          <w:sz w:val="28"/>
          <w:szCs w:val="28"/>
        </w:rPr>
        <w:t xml:space="preserve">e Doenças </w:t>
      </w:r>
      <w:r>
        <w:rPr>
          <w:rFonts w:ascii="Arial" w:hAnsi="Arial" w:cs="Arial"/>
          <w:b/>
          <w:sz w:val="28"/>
          <w:szCs w:val="28"/>
        </w:rPr>
        <w:t>n</w:t>
      </w:r>
      <w:r w:rsidRPr="000D392E">
        <w:rPr>
          <w:rFonts w:ascii="Arial" w:hAnsi="Arial" w:cs="Arial"/>
          <w:b/>
          <w:sz w:val="28"/>
          <w:szCs w:val="28"/>
        </w:rPr>
        <w:t>a África Central, Quarta Fase (REDISSE IV)</w:t>
      </w:r>
    </w:p>
    <w:p w14:paraId="4FBA2594" w14:textId="77777777" w:rsidR="00BA714E" w:rsidRPr="000D392E" w:rsidRDefault="00BA714E" w:rsidP="00BA714E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7AF0C724" w14:textId="77777777" w:rsidR="00803122" w:rsidRPr="000D392E" w:rsidRDefault="00803122" w:rsidP="00BA714E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3CD2EA99" w14:textId="636A5062" w:rsidR="00A92457" w:rsidRPr="000D392E" w:rsidRDefault="00871A3F" w:rsidP="00BA714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D392E">
        <w:rPr>
          <w:rFonts w:ascii="Arial" w:hAnsi="Arial" w:cs="Arial"/>
          <w:b/>
          <w:sz w:val="28"/>
          <w:szCs w:val="28"/>
        </w:rPr>
        <w:t>Luanda/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0D392E">
        <w:rPr>
          <w:rFonts w:ascii="Arial" w:hAnsi="Arial" w:cs="Arial"/>
          <w:b/>
          <w:sz w:val="28"/>
          <w:szCs w:val="28"/>
        </w:rPr>
        <w:t xml:space="preserve">República </w:t>
      </w:r>
      <w:r>
        <w:rPr>
          <w:rFonts w:ascii="Arial" w:hAnsi="Arial" w:cs="Arial"/>
          <w:b/>
          <w:sz w:val="28"/>
          <w:szCs w:val="28"/>
        </w:rPr>
        <w:t>d</w:t>
      </w:r>
      <w:r w:rsidRPr="000D392E">
        <w:rPr>
          <w:rFonts w:ascii="Arial" w:hAnsi="Arial" w:cs="Arial"/>
          <w:b/>
          <w:sz w:val="28"/>
          <w:szCs w:val="28"/>
        </w:rPr>
        <w:t>e Angola</w:t>
      </w:r>
    </w:p>
    <w:p w14:paraId="027ED63D" w14:textId="29564232" w:rsidR="00F26BA2" w:rsidRPr="000D392E" w:rsidRDefault="00871A3F" w:rsidP="00BA714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D392E">
        <w:rPr>
          <w:rFonts w:ascii="Arial" w:hAnsi="Arial" w:cs="Arial"/>
          <w:b/>
          <w:sz w:val="28"/>
          <w:szCs w:val="28"/>
        </w:rPr>
        <w:t>11 de abril de 2024</w:t>
      </w:r>
    </w:p>
    <w:p w14:paraId="56ED8FCA" w14:textId="77777777" w:rsidR="00F26BA2" w:rsidRPr="000D392E" w:rsidRDefault="00F26BA2" w:rsidP="00BA714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B229F9" w14:textId="77777777" w:rsidR="00F26BA2" w:rsidRPr="000D392E" w:rsidRDefault="00F26BA2" w:rsidP="00BA714E">
      <w:pPr>
        <w:spacing w:after="0"/>
        <w:rPr>
          <w:rFonts w:ascii="Arial" w:hAnsi="Arial" w:cs="Arial"/>
          <w:sz w:val="24"/>
          <w:szCs w:val="24"/>
        </w:rPr>
      </w:pPr>
    </w:p>
    <w:p w14:paraId="2100B9FF" w14:textId="595EAE8A" w:rsidR="00A95AF5" w:rsidRPr="001605E1" w:rsidRDefault="00F26BA2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CD3AD2">
        <w:rPr>
          <w:rFonts w:ascii="Times New Roman" w:hAnsi="Times New Roman" w:cs="Times New Roman"/>
          <w:sz w:val="24"/>
          <w:szCs w:val="24"/>
        </w:rPr>
        <w:br w:type="page"/>
      </w:r>
      <w:r w:rsidR="00FD0B2C" w:rsidRPr="001605E1">
        <w:rPr>
          <w:rFonts w:ascii="Arial" w:eastAsia="Arial" w:hAnsi="Arial" w:cs="Arial"/>
          <w:sz w:val="32"/>
          <w:szCs w:val="32"/>
        </w:rPr>
        <w:lastRenderedPageBreak/>
        <w:t xml:space="preserve">A convite de </w:t>
      </w:r>
      <w:r w:rsidR="00FD0B2C" w:rsidRPr="001605E1">
        <w:rPr>
          <w:rFonts w:ascii="Arial" w:eastAsia="Arial" w:hAnsi="Arial" w:cs="Arial"/>
          <w:b/>
          <w:sz w:val="32"/>
          <w:szCs w:val="32"/>
        </w:rPr>
        <w:t xml:space="preserve">Sua Excelência </w:t>
      </w:r>
      <w:r w:rsidR="000A7714" w:rsidRPr="001605E1">
        <w:rPr>
          <w:rFonts w:ascii="Arial" w:eastAsia="Arial" w:hAnsi="Arial" w:cs="Arial"/>
          <w:b/>
          <w:sz w:val="32"/>
          <w:szCs w:val="32"/>
        </w:rPr>
        <w:t xml:space="preserve">o Embaixador Gilberto </w:t>
      </w:r>
      <w:r w:rsidR="000A52AE" w:rsidRPr="001605E1">
        <w:rPr>
          <w:rFonts w:ascii="Arial" w:eastAsia="Arial" w:hAnsi="Arial" w:cs="Arial"/>
          <w:b/>
          <w:sz w:val="32"/>
          <w:szCs w:val="32"/>
        </w:rPr>
        <w:t>da</w:t>
      </w:r>
      <w:r w:rsidR="000A7714" w:rsidRPr="001605E1">
        <w:rPr>
          <w:rFonts w:ascii="Arial" w:eastAsia="Arial" w:hAnsi="Arial" w:cs="Arial"/>
          <w:b/>
          <w:sz w:val="32"/>
          <w:szCs w:val="32"/>
        </w:rPr>
        <w:t xml:space="preserve"> Piedade VERISSIMO</w:t>
      </w:r>
      <w:r w:rsidR="000A7714" w:rsidRPr="001605E1">
        <w:rPr>
          <w:rFonts w:ascii="Arial" w:eastAsia="Arial" w:hAnsi="Arial" w:cs="Arial"/>
          <w:sz w:val="32"/>
          <w:szCs w:val="32"/>
        </w:rPr>
        <w:t>, Presidente da Comissão da Comunidade Económica dos Estados da África Central (CEEAC), realizou-se no dia 1</w:t>
      </w:r>
      <w:r w:rsidR="0089544D" w:rsidRPr="001605E1">
        <w:rPr>
          <w:rFonts w:ascii="Arial" w:eastAsia="Arial" w:hAnsi="Arial" w:cs="Arial"/>
          <w:sz w:val="32"/>
          <w:szCs w:val="32"/>
        </w:rPr>
        <w:t>1</w:t>
      </w:r>
      <w:r w:rsidR="000A7714" w:rsidRPr="001605E1">
        <w:rPr>
          <w:rFonts w:ascii="Arial" w:eastAsia="Arial" w:hAnsi="Arial" w:cs="Arial"/>
          <w:sz w:val="32"/>
          <w:szCs w:val="32"/>
        </w:rPr>
        <w:t xml:space="preserve"> de Abril de 2024, em Luanda, República de Angola, a quarta reunião estatutária da Comité Directivo Regional do Projecto Regional para o Reforço dos Sistemas de Vigilância das Doenças na África Central, quarta fase (REDISSE IV), financiado pelo Banco Mundial.</w:t>
      </w:r>
    </w:p>
    <w:p w14:paraId="13DF506C" w14:textId="77777777" w:rsidR="00A95AF5" w:rsidRPr="001605E1" w:rsidRDefault="00A95AF5" w:rsidP="0007639D">
      <w:pPr>
        <w:pStyle w:val="ListParagraph"/>
        <w:spacing w:line="24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568E36CB" w14:textId="2293AB37" w:rsidR="00A95AF5" w:rsidRPr="001605E1" w:rsidRDefault="00EC53EC" w:rsidP="0007639D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Os obje</w:t>
      </w:r>
      <w:r w:rsidR="000A52AE" w:rsidRPr="001605E1">
        <w:rPr>
          <w:rFonts w:ascii="Arial" w:hAnsi="Arial" w:cs="Arial"/>
          <w:sz w:val="32"/>
          <w:szCs w:val="32"/>
        </w:rPr>
        <w:t>c</w:t>
      </w:r>
      <w:r w:rsidRPr="001605E1">
        <w:rPr>
          <w:rFonts w:ascii="Arial" w:hAnsi="Arial" w:cs="Arial"/>
          <w:sz w:val="32"/>
          <w:szCs w:val="32"/>
        </w:rPr>
        <w:t>tivos da reunião foram:</w:t>
      </w:r>
    </w:p>
    <w:p w14:paraId="22B4F96F" w14:textId="77777777" w:rsidR="00A95AF5" w:rsidRPr="001605E1" w:rsidRDefault="00A95AF5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28D8FD10" w14:textId="1C00376A" w:rsidR="00A95AF5" w:rsidRPr="001605E1" w:rsidRDefault="000A52AE" w:rsidP="0007639D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A</w:t>
      </w:r>
      <w:r w:rsidR="00A95AF5" w:rsidRPr="001605E1">
        <w:rPr>
          <w:rFonts w:ascii="Arial" w:hAnsi="Arial" w:cs="Arial"/>
          <w:sz w:val="32"/>
          <w:szCs w:val="32"/>
        </w:rPr>
        <w:t xml:space="preserve">valiar </w:t>
      </w:r>
      <w:r w:rsidR="00A95AF5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o desempenho do 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projecto</w:t>
      </w:r>
      <w:r w:rsidR="00A95AF5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em relação ao quadro de resultados revis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to</w:t>
      </w:r>
      <w:r w:rsidR="00A95AF5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com base nas Avaliações Externas Conjuntas do RSI, 2005 ;</w:t>
      </w:r>
    </w:p>
    <w:p w14:paraId="59A16370" w14:textId="5FD50C97" w:rsidR="00A67199" w:rsidRPr="001605E1" w:rsidRDefault="000A52AE" w:rsidP="00A67199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D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ocumentar boas práticas, bem como lições aprendidas com a implementação do 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projecto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;</w:t>
      </w:r>
    </w:p>
    <w:p w14:paraId="27711732" w14:textId="35A9FEDC" w:rsidR="00A95AF5" w:rsidRPr="001605E1" w:rsidRDefault="00B63E3C" w:rsidP="0007639D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Listar </w:t>
      </w:r>
      <w:r w:rsidR="00202BF0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o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s desafios i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dentifica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dos 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na implementação do </w:t>
      </w:r>
      <w:r w:rsidR="000A52AE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Projecto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;</w:t>
      </w:r>
    </w:p>
    <w:p w14:paraId="12063B6D" w14:textId="71A909D5" w:rsidR="00A67199" w:rsidRPr="001605E1" w:rsidRDefault="000A52AE" w:rsidP="00A67199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ropor recomendações para o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timizar a implementação do </w:t>
      </w:r>
      <w:r w:rsidR="00B63E3C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rojecto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;</w:t>
      </w:r>
    </w:p>
    <w:p w14:paraId="12336279" w14:textId="7CEB1B00" w:rsidR="00A95AF5" w:rsidRPr="001605E1" w:rsidRDefault="000A52AE" w:rsidP="0007639D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Arial" w:eastAsia="Times New Roman" w:hAnsi="Arial" w:cs="Arial"/>
          <w:color w:val="000000" w:themeColor="text1"/>
          <w:sz w:val="32"/>
          <w:szCs w:val="32"/>
        </w:rPr>
      </w:pP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</w:t>
      </w:r>
      <w:r w:rsidR="00A67199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reparar </w:t>
      </w:r>
      <w:r w:rsidR="00A95AF5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o processo de encerramento do 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projecto</w:t>
      </w:r>
      <w:r w:rsidR="00A95AF5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com a estratégia para perpe</w:t>
      </w:r>
      <w:r w:rsidR="00B63E3C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c</w:t>
      </w:r>
      <w:r w:rsidR="00A95AF5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tuar as </w:t>
      </w:r>
      <w:r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suas </w:t>
      </w:r>
      <w:r w:rsidR="00A95AF5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conquistas.</w:t>
      </w:r>
    </w:p>
    <w:p w14:paraId="7F77E263" w14:textId="77777777" w:rsidR="00496D58" w:rsidRPr="001605E1" w:rsidRDefault="00496D58" w:rsidP="0007639D">
      <w:pPr>
        <w:pStyle w:val="ListParagraph"/>
        <w:spacing w:line="240" w:lineRule="auto"/>
        <w:jc w:val="both"/>
        <w:rPr>
          <w:rFonts w:ascii="Arial" w:eastAsia="Arial" w:hAnsi="Arial" w:cs="Arial"/>
          <w:sz w:val="32"/>
          <w:szCs w:val="32"/>
        </w:rPr>
      </w:pPr>
    </w:p>
    <w:p w14:paraId="6D2CBF40" w14:textId="43F7A5E0" w:rsidR="00A95AF5" w:rsidRPr="001605E1" w:rsidRDefault="0023597B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A reunião foi precedida pela reunião técnica, reunindo especialistas do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="00A95AF5" w:rsidRPr="001605E1">
        <w:rPr>
          <w:rFonts w:ascii="Arial" w:hAnsi="Arial" w:cs="Arial"/>
          <w:sz w:val="32"/>
          <w:szCs w:val="32"/>
        </w:rPr>
        <w:t xml:space="preserve"> REDISSE IV; especialistas do Banco Mundial; gestores nacionais dos serviços de vigilância epidemiológica dos países beneficiários do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="00A95AF5" w:rsidRPr="001605E1">
        <w:rPr>
          <w:rFonts w:ascii="Arial" w:hAnsi="Arial" w:cs="Arial"/>
          <w:sz w:val="32"/>
          <w:szCs w:val="32"/>
        </w:rPr>
        <w:t xml:space="preserve">; bem como os parceiros técnicos do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="00A95AF5" w:rsidRPr="001605E1">
        <w:rPr>
          <w:rFonts w:ascii="Arial" w:hAnsi="Arial" w:cs="Arial"/>
          <w:sz w:val="32"/>
          <w:szCs w:val="32"/>
        </w:rPr>
        <w:t>.</w:t>
      </w:r>
    </w:p>
    <w:p w14:paraId="085DEEE2" w14:textId="77777777" w:rsidR="00A95AF5" w:rsidRPr="001605E1" w:rsidRDefault="00A95AF5" w:rsidP="0007639D">
      <w:pPr>
        <w:pStyle w:val="ListParagraph"/>
        <w:spacing w:after="0"/>
        <w:ind w:left="360"/>
        <w:jc w:val="both"/>
        <w:rPr>
          <w:rFonts w:ascii="Arial" w:hAnsi="Arial" w:cs="Arial"/>
          <w:sz w:val="32"/>
          <w:szCs w:val="32"/>
        </w:rPr>
      </w:pPr>
    </w:p>
    <w:p w14:paraId="05D3B59F" w14:textId="3CC5280D" w:rsidR="0088361D" w:rsidRPr="001605E1" w:rsidRDefault="007B4C57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A reunião técnica proporcionou a oportunidade de discutir os diversos temas relativos à implementação do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Pr="001605E1">
        <w:rPr>
          <w:rFonts w:ascii="Arial" w:hAnsi="Arial" w:cs="Arial"/>
          <w:sz w:val="32"/>
          <w:szCs w:val="32"/>
        </w:rPr>
        <w:t xml:space="preserve"> REDISSE IV; incluindo </w:t>
      </w:r>
      <w:r w:rsidR="0004024F" w:rsidRPr="001605E1">
        <w:rPr>
          <w:rFonts w:ascii="Arial" w:eastAsia="Times New Roman" w:hAnsi="Arial" w:cs="Arial"/>
          <w:color w:val="000000"/>
          <w:sz w:val="32"/>
          <w:szCs w:val="32"/>
        </w:rPr>
        <w:t>realizações, desafios encontrados, lições aprendidas, bem como a</w:t>
      </w:r>
      <w:r w:rsidR="000A52AE" w:rsidRPr="001605E1">
        <w:rPr>
          <w:rFonts w:ascii="Arial" w:eastAsia="Times New Roman" w:hAnsi="Arial" w:cs="Arial"/>
          <w:color w:val="000000"/>
          <w:sz w:val="32"/>
          <w:szCs w:val="32"/>
        </w:rPr>
        <w:t>c</w:t>
      </w:r>
      <w:r w:rsidR="0004024F" w:rsidRPr="001605E1">
        <w:rPr>
          <w:rFonts w:ascii="Arial" w:eastAsia="Times New Roman" w:hAnsi="Arial" w:cs="Arial"/>
          <w:color w:val="000000"/>
          <w:sz w:val="32"/>
          <w:szCs w:val="32"/>
        </w:rPr>
        <w:t>tualização de dados de base e metas do quadro de resultados.</w:t>
      </w:r>
    </w:p>
    <w:p w14:paraId="25EB4E4F" w14:textId="77777777" w:rsidR="0088361D" w:rsidRPr="001605E1" w:rsidRDefault="0088361D" w:rsidP="000B26F6">
      <w:pPr>
        <w:pStyle w:val="ListParagraph"/>
        <w:rPr>
          <w:rFonts w:ascii="Arial" w:eastAsia="Times New Roman" w:hAnsi="Arial" w:cs="Arial"/>
          <w:color w:val="000000"/>
          <w:sz w:val="32"/>
          <w:szCs w:val="32"/>
        </w:rPr>
      </w:pPr>
    </w:p>
    <w:p w14:paraId="772036E7" w14:textId="74F8E3FF" w:rsidR="00F85CD1" w:rsidRPr="001605E1" w:rsidRDefault="0088361D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lastRenderedPageBreak/>
        <w:t xml:space="preserve">Também proporcionou uma oportunidade para discutir o processo de encerramento do </w:t>
      </w:r>
      <w:r w:rsidR="000A52AE" w:rsidRPr="001605E1">
        <w:rPr>
          <w:rFonts w:ascii="Arial" w:eastAsia="Times New Roman" w:hAnsi="Arial" w:cs="Arial"/>
          <w:color w:val="000000"/>
          <w:sz w:val="32"/>
          <w:szCs w:val="32"/>
        </w:rPr>
        <w:t>Projecto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 REDISSE IV, bem como </w:t>
      </w:r>
      <w:r w:rsidR="00917A6F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a estratégia para perpetuar as conquistas do </w:t>
      </w:r>
      <w:r w:rsidR="000A52AE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>projecto</w:t>
      </w:r>
      <w:r w:rsidR="00917A6F" w:rsidRPr="001605E1"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</w:t>
      </w:r>
      <w:r w:rsidR="00F85CD1" w:rsidRPr="001605E1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57D65C65" w14:textId="77777777" w:rsidR="009B5140" w:rsidRPr="001605E1" w:rsidRDefault="009B5140" w:rsidP="0007639D">
      <w:pPr>
        <w:pStyle w:val="ListParagraph"/>
        <w:jc w:val="both"/>
        <w:rPr>
          <w:rFonts w:ascii="Arial" w:eastAsia="Times New Roman" w:hAnsi="Arial" w:cs="Arial"/>
          <w:color w:val="000000"/>
          <w:sz w:val="32"/>
          <w:szCs w:val="32"/>
        </w:rPr>
      </w:pPr>
    </w:p>
    <w:p w14:paraId="211E1492" w14:textId="3625E74C" w:rsidR="00917A6F" w:rsidRPr="001605E1" w:rsidRDefault="0088361D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>Além disso, a reunião técnica permitiu aos parceiros apresentar</w:t>
      </w:r>
      <w:r w:rsidR="000A52AE" w:rsidRPr="001605E1">
        <w:rPr>
          <w:rFonts w:ascii="Arial" w:eastAsia="Times New Roman" w:hAnsi="Arial" w:cs="Arial"/>
          <w:color w:val="000000"/>
          <w:sz w:val="32"/>
          <w:szCs w:val="32"/>
        </w:rPr>
        <w:t>em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 os principais resultados alcançados no âmbito dos acordos de assistência técnica celebrados com a CEEAC para a implementação do projecto.</w:t>
      </w:r>
    </w:p>
    <w:p w14:paraId="1A07F2E4" w14:textId="77777777" w:rsidR="00917A6F" w:rsidRPr="001605E1" w:rsidRDefault="00917A6F" w:rsidP="00917A6F">
      <w:pPr>
        <w:pStyle w:val="ListParagraph"/>
        <w:rPr>
          <w:rFonts w:ascii="Arial" w:eastAsia="Times New Roman" w:hAnsi="Arial" w:cs="Arial"/>
          <w:color w:val="000000"/>
          <w:sz w:val="32"/>
          <w:szCs w:val="32"/>
        </w:rPr>
      </w:pPr>
    </w:p>
    <w:p w14:paraId="6D74E3D3" w14:textId="5756216C" w:rsidR="00B52EC0" w:rsidRPr="001605E1" w:rsidRDefault="00917A6F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>Por último, a reunião técnica permitiu aos países partilhar experiências em termos de formalização, bem como de funcionamento da Plataforma “Uma Só Saúde”.</w:t>
      </w:r>
    </w:p>
    <w:p w14:paraId="17CF3EF1" w14:textId="77777777" w:rsidR="00496D58" w:rsidRPr="001605E1" w:rsidRDefault="00496D58" w:rsidP="0007639D">
      <w:pPr>
        <w:pStyle w:val="ListParagraph"/>
        <w:ind w:left="360"/>
        <w:jc w:val="both"/>
        <w:rPr>
          <w:rFonts w:ascii="Arial" w:eastAsia="Arial" w:hAnsi="Arial" w:cs="Arial"/>
          <w:sz w:val="32"/>
          <w:szCs w:val="32"/>
        </w:rPr>
      </w:pPr>
    </w:p>
    <w:p w14:paraId="1FEFFED2" w14:textId="6F6FABD4" w:rsidR="00523083" w:rsidRPr="001605E1" w:rsidRDefault="00083336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Foram feitas recomendações para avaliação </w:t>
      </w:r>
      <w:r w:rsidR="000A52AE" w:rsidRPr="001605E1">
        <w:rPr>
          <w:rFonts w:ascii="Arial" w:hAnsi="Arial" w:cs="Arial"/>
          <w:sz w:val="32"/>
          <w:szCs w:val="32"/>
        </w:rPr>
        <w:t xml:space="preserve">do </w:t>
      </w:r>
      <w:r w:rsidRPr="001605E1">
        <w:rPr>
          <w:rFonts w:ascii="Arial" w:hAnsi="Arial" w:cs="Arial"/>
          <w:sz w:val="32"/>
          <w:szCs w:val="32"/>
        </w:rPr>
        <w:t>Comité Directivo Regional.</w:t>
      </w:r>
    </w:p>
    <w:p w14:paraId="237A2527" w14:textId="77777777" w:rsidR="00523083" w:rsidRPr="001605E1" w:rsidRDefault="00523083" w:rsidP="0007639D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5F5C6B1D" w14:textId="111B0F3C" w:rsidR="00281FB9" w:rsidRPr="001605E1" w:rsidRDefault="00131312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A quarta reunião estatutária do Comité Directivo Regional do Projecto REDISSE IV realizou-se </w:t>
      </w:r>
      <w:r w:rsidR="00AF0092" w:rsidRPr="001605E1">
        <w:rPr>
          <w:rFonts w:ascii="Arial" w:hAnsi="Arial" w:cs="Arial"/>
          <w:sz w:val="32"/>
          <w:szCs w:val="32"/>
        </w:rPr>
        <w:t xml:space="preserve">no </w:t>
      </w:r>
      <w:r w:rsidR="00281FB9" w:rsidRPr="001605E1">
        <w:rPr>
          <w:rFonts w:ascii="Arial" w:hAnsi="Arial" w:cs="Arial"/>
          <w:sz w:val="32"/>
          <w:szCs w:val="32"/>
        </w:rPr>
        <w:t>dia 1</w:t>
      </w:r>
      <w:r w:rsidR="005B2691" w:rsidRPr="001605E1">
        <w:rPr>
          <w:rFonts w:ascii="Arial" w:hAnsi="Arial" w:cs="Arial"/>
          <w:sz w:val="32"/>
          <w:szCs w:val="32"/>
        </w:rPr>
        <w:t>1</w:t>
      </w:r>
      <w:r w:rsidR="00281FB9" w:rsidRPr="001605E1">
        <w:rPr>
          <w:rFonts w:ascii="Arial" w:hAnsi="Arial" w:cs="Arial"/>
          <w:sz w:val="32"/>
          <w:szCs w:val="32"/>
        </w:rPr>
        <w:t xml:space="preserve"> de Abril de 2024, após três dias de trabalhos preparatórios no âmbito da reunião técnica em Luanda, Angola.</w:t>
      </w:r>
    </w:p>
    <w:p w14:paraId="778633D7" w14:textId="77777777" w:rsidR="00281FB9" w:rsidRPr="001605E1" w:rsidRDefault="00281FB9" w:rsidP="000B26F6">
      <w:pPr>
        <w:pStyle w:val="ListParagraph"/>
        <w:rPr>
          <w:rFonts w:ascii="Arial" w:hAnsi="Arial" w:cs="Arial"/>
          <w:sz w:val="32"/>
          <w:szCs w:val="32"/>
        </w:rPr>
      </w:pPr>
    </w:p>
    <w:p w14:paraId="27CB8CD6" w14:textId="3B3AD4E0" w:rsidR="00281FB9" w:rsidRPr="001605E1" w:rsidRDefault="00281FB9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Participaram </w:t>
      </w:r>
      <w:r w:rsidR="00131312" w:rsidRPr="001605E1">
        <w:rPr>
          <w:rFonts w:ascii="Arial" w:hAnsi="Arial" w:cs="Arial"/>
          <w:sz w:val="32"/>
          <w:szCs w:val="32"/>
        </w:rPr>
        <w:t xml:space="preserve">os Ministros responsáveis pela saúde humana, saúde animal e </w:t>
      </w:r>
      <w:r w:rsidR="000A52AE" w:rsidRPr="001605E1">
        <w:rPr>
          <w:rFonts w:ascii="Arial" w:hAnsi="Arial" w:cs="Arial"/>
          <w:sz w:val="32"/>
          <w:szCs w:val="32"/>
        </w:rPr>
        <w:t xml:space="preserve">ambiental </w:t>
      </w:r>
      <w:r w:rsidR="00131312" w:rsidRPr="001605E1">
        <w:rPr>
          <w:rFonts w:ascii="Arial" w:hAnsi="Arial" w:cs="Arial"/>
          <w:sz w:val="32"/>
          <w:szCs w:val="32"/>
        </w:rPr>
        <w:t xml:space="preserve">dos países beneficiários do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="00131312" w:rsidRPr="001605E1">
        <w:rPr>
          <w:rFonts w:ascii="Arial" w:hAnsi="Arial" w:cs="Arial"/>
          <w:sz w:val="32"/>
          <w:szCs w:val="32"/>
        </w:rPr>
        <w:t xml:space="preserve"> REDISSE IV, membros </w:t>
      </w:r>
      <w:r w:rsidR="005B2691" w:rsidRPr="001605E1">
        <w:rPr>
          <w:rFonts w:ascii="Arial" w:hAnsi="Arial" w:cs="Arial"/>
          <w:sz w:val="32"/>
          <w:szCs w:val="32"/>
        </w:rPr>
        <w:t>ce</w:t>
      </w:r>
      <w:r w:rsidR="000A52AE" w:rsidRPr="001605E1">
        <w:rPr>
          <w:rFonts w:ascii="Arial" w:hAnsi="Arial" w:cs="Arial"/>
          <w:sz w:val="32"/>
          <w:szCs w:val="32"/>
        </w:rPr>
        <w:t xml:space="preserve">santes </w:t>
      </w:r>
      <w:r w:rsidR="00131312" w:rsidRPr="001605E1">
        <w:rPr>
          <w:rFonts w:ascii="Arial" w:hAnsi="Arial" w:cs="Arial"/>
          <w:sz w:val="32"/>
          <w:szCs w:val="32"/>
        </w:rPr>
        <w:t xml:space="preserve"> do C</w:t>
      </w:r>
      <w:r w:rsidR="000A52AE" w:rsidRPr="001605E1">
        <w:rPr>
          <w:rFonts w:ascii="Arial" w:hAnsi="Arial" w:cs="Arial"/>
          <w:sz w:val="32"/>
          <w:szCs w:val="32"/>
        </w:rPr>
        <w:t>DR</w:t>
      </w:r>
      <w:r w:rsidR="00131312" w:rsidRPr="001605E1">
        <w:rPr>
          <w:rFonts w:ascii="Arial" w:hAnsi="Arial" w:cs="Arial"/>
          <w:sz w:val="32"/>
          <w:szCs w:val="32"/>
        </w:rPr>
        <w:t xml:space="preserve"> ou seus representantes .</w:t>
      </w:r>
    </w:p>
    <w:p w14:paraId="46E6BD77" w14:textId="77777777" w:rsidR="00281FB9" w:rsidRPr="001605E1" w:rsidRDefault="00281FB9" w:rsidP="000B26F6">
      <w:pPr>
        <w:pStyle w:val="ListParagraph"/>
        <w:rPr>
          <w:rFonts w:ascii="Arial" w:hAnsi="Arial" w:cs="Arial"/>
          <w:sz w:val="32"/>
          <w:szCs w:val="32"/>
        </w:rPr>
      </w:pPr>
    </w:p>
    <w:p w14:paraId="3137BFE3" w14:textId="3C204A11" w:rsidR="00131312" w:rsidRPr="001605E1" w:rsidRDefault="00281FB9" w:rsidP="0007639D">
      <w:pPr>
        <w:pStyle w:val="ListParagraph"/>
        <w:numPr>
          <w:ilvl w:val="0"/>
          <w:numId w:val="33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Os seguintes países beneficiários estiveram representados :</w:t>
      </w:r>
    </w:p>
    <w:p w14:paraId="7DD6A4E5" w14:textId="77777777" w:rsidR="00496D58" w:rsidRPr="001605E1" w:rsidRDefault="00496D58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5F14020A" w14:textId="77777777" w:rsidR="00672798" w:rsidRPr="001605E1" w:rsidRDefault="00CC323F" w:rsidP="0007639D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>A República de Angola</w:t>
      </w:r>
    </w:p>
    <w:p w14:paraId="5CE6DE71" w14:textId="2D345378" w:rsidR="00523083" w:rsidRPr="001605E1" w:rsidRDefault="00672798" w:rsidP="0007639D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>A República Centro-Africana</w:t>
      </w:r>
    </w:p>
    <w:p w14:paraId="53B86800" w14:textId="25625D7B" w:rsidR="00FC714F" w:rsidRPr="001605E1" w:rsidRDefault="00CC323F" w:rsidP="0007639D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>A República do Congo</w:t>
      </w:r>
      <w:r w:rsidR="00523083" w:rsidRPr="001605E1">
        <w:rPr>
          <w:rFonts w:ascii="Arial" w:hAnsi="Arial" w:cs="Arial"/>
          <w:sz w:val="32"/>
          <w:szCs w:val="32"/>
        </w:rPr>
        <w:t> </w:t>
      </w:r>
    </w:p>
    <w:p w14:paraId="647A9B65" w14:textId="137F6CDF" w:rsidR="00FC714F" w:rsidRPr="001605E1" w:rsidRDefault="00CC323F" w:rsidP="0007639D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>A República Democrática do Congo</w:t>
      </w:r>
      <w:r w:rsidR="00FC714F" w:rsidRPr="001605E1">
        <w:rPr>
          <w:rFonts w:ascii="Arial" w:hAnsi="Arial" w:cs="Arial"/>
          <w:sz w:val="32"/>
          <w:szCs w:val="32"/>
        </w:rPr>
        <w:t> </w:t>
      </w:r>
    </w:p>
    <w:p w14:paraId="4EA851E6" w14:textId="6452917E" w:rsidR="00FF043D" w:rsidRPr="001605E1" w:rsidRDefault="00CC323F" w:rsidP="0007639D">
      <w:pPr>
        <w:pStyle w:val="ListParagraph"/>
        <w:numPr>
          <w:ilvl w:val="0"/>
          <w:numId w:val="1"/>
        </w:num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>A República do Chade</w:t>
      </w:r>
      <w:r w:rsidR="004846CD" w:rsidRPr="001605E1">
        <w:rPr>
          <w:rFonts w:ascii="Arial" w:hAnsi="Arial" w:cs="Arial"/>
          <w:sz w:val="32"/>
          <w:szCs w:val="32"/>
        </w:rPr>
        <w:t> </w:t>
      </w:r>
    </w:p>
    <w:p w14:paraId="2A5AC716" w14:textId="77777777" w:rsidR="00EE0730" w:rsidRPr="001605E1" w:rsidRDefault="00EE0730" w:rsidP="0007639D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0A0427CB" w14:textId="56E27E73" w:rsidR="00083336" w:rsidRPr="001605E1" w:rsidRDefault="0013320E" w:rsidP="0007639D">
      <w:p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lastRenderedPageBreak/>
        <w:t>A reunião também contou com a participação da Sra.</w:t>
      </w:r>
      <w:r w:rsidR="00083336" w:rsidRPr="001605E1">
        <w:rPr>
          <w:rFonts w:ascii="Arial" w:hAnsi="Arial" w:cs="Arial"/>
          <w:b/>
          <w:bCs/>
          <w:sz w:val="32"/>
          <w:szCs w:val="32"/>
        </w:rPr>
        <w:t xml:space="preserve"> </w:t>
      </w:r>
      <w:r w:rsidR="00281FB9" w:rsidRPr="001605E1">
        <w:rPr>
          <w:rFonts w:ascii="Arial" w:hAnsi="Arial" w:cs="Arial"/>
          <w:sz w:val="32"/>
          <w:szCs w:val="32"/>
        </w:rPr>
        <w:t>Comissári</w:t>
      </w:r>
      <w:r w:rsidR="005B2691" w:rsidRPr="001605E1">
        <w:rPr>
          <w:rFonts w:ascii="Arial" w:hAnsi="Arial" w:cs="Arial"/>
          <w:sz w:val="32"/>
          <w:szCs w:val="32"/>
        </w:rPr>
        <w:t>a</w:t>
      </w:r>
      <w:r w:rsidR="00281FB9" w:rsidRPr="001605E1">
        <w:rPr>
          <w:rFonts w:ascii="Arial" w:hAnsi="Arial" w:cs="Arial"/>
          <w:sz w:val="32"/>
          <w:szCs w:val="32"/>
        </w:rPr>
        <w:t xml:space="preserve"> responsável pela Promoção do Género, Desenvolvimento Humano e Social da Comissão da CEEAC, na qualidade de relator</w:t>
      </w:r>
      <w:r w:rsidR="005B2691" w:rsidRPr="001605E1">
        <w:rPr>
          <w:rFonts w:ascii="Arial" w:hAnsi="Arial" w:cs="Arial"/>
          <w:sz w:val="32"/>
          <w:szCs w:val="32"/>
        </w:rPr>
        <w:t>a</w:t>
      </w:r>
      <w:r w:rsidR="00281FB9" w:rsidRPr="001605E1">
        <w:rPr>
          <w:rFonts w:ascii="Arial" w:hAnsi="Arial" w:cs="Arial"/>
          <w:sz w:val="32"/>
          <w:szCs w:val="32"/>
        </w:rPr>
        <w:t xml:space="preserve"> do C</w:t>
      </w:r>
      <w:r w:rsidR="000A52AE" w:rsidRPr="001605E1">
        <w:rPr>
          <w:rFonts w:ascii="Arial" w:hAnsi="Arial" w:cs="Arial"/>
          <w:sz w:val="32"/>
          <w:szCs w:val="32"/>
        </w:rPr>
        <w:t>DR</w:t>
      </w:r>
      <w:r w:rsidR="00281FB9" w:rsidRPr="001605E1">
        <w:rPr>
          <w:rFonts w:ascii="Arial" w:hAnsi="Arial" w:cs="Arial"/>
          <w:sz w:val="32"/>
          <w:szCs w:val="32"/>
        </w:rPr>
        <w:t xml:space="preserve"> e </w:t>
      </w:r>
      <w:r w:rsidR="005B2691" w:rsidRPr="001605E1">
        <w:rPr>
          <w:rFonts w:ascii="Arial" w:hAnsi="Arial" w:cs="Arial"/>
          <w:sz w:val="32"/>
          <w:szCs w:val="32"/>
        </w:rPr>
        <w:t xml:space="preserve">do </w:t>
      </w:r>
      <w:r w:rsidR="00281FB9" w:rsidRPr="001605E1">
        <w:rPr>
          <w:rFonts w:ascii="Arial" w:hAnsi="Arial" w:cs="Arial"/>
          <w:sz w:val="32"/>
          <w:szCs w:val="32"/>
        </w:rPr>
        <w:t xml:space="preserve">representante do Centro Regional de Saúde Animal da África Central (CRSA-AC), na qualidade de membro estatutário, representante do centro especializado </w:t>
      </w:r>
      <w:r w:rsidR="000A52AE" w:rsidRPr="001605E1">
        <w:rPr>
          <w:rFonts w:ascii="Arial" w:hAnsi="Arial" w:cs="Arial"/>
          <w:sz w:val="32"/>
          <w:szCs w:val="32"/>
        </w:rPr>
        <w:t xml:space="preserve">de </w:t>
      </w:r>
      <w:r w:rsidR="00281FB9" w:rsidRPr="001605E1">
        <w:rPr>
          <w:rFonts w:ascii="Arial" w:hAnsi="Arial" w:cs="Arial"/>
          <w:sz w:val="32"/>
          <w:szCs w:val="32"/>
        </w:rPr>
        <w:t>instituições da CEEAC.</w:t>
      </w:r>
    </w:p>
    <w:p w14:paraId="3D91A6D9" w14:textId="1FF003C3" w:rsidR="0013320E" w:rsidRPr="001605E1" w:rsidRDefault="00974854" w:rsidP="0007639D">
      <w:p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O Banco Mundial participou </w:t>
      </w:r>
      <w:r w:rsidR="005B2691" w:rsidRPr="001605E1">
        <w:rPr>
          <w:rFonts w:ascii="Arial" w:hAnsi="Arial" w:cs="Arial"/>
          <w:sz w:val="32"/>
          <w:szCs w:val="32"/>
        </w:rPr>
        <w:t xml:space="preserve">na qualidade de </w:t>
      </w:r>
      <w:r w:rsidRPr="001605E1">
        <w:rPr>
          <w:rFonts w:ascii="Arial" w:hAnsi="Arial" w:cs="Arial"/>
          <w:sz w:val="32"/>
          <w:szCs w:val="32"/>
        </w:rPr>
        <w:t>observador.</w:t>
      </w:r>
    </w:p>
    <w:p w14:paraId="5E67576C" w14:textId="77777777" w:rsidR="0013320E" w:rsidRPr="001605E1" w:rsidRDefault="0013320E" w:rsidP="0007639D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77946B5C" w14:textId="1E630F11" w:rsidR="00C50443" w:rsidRPr="001605E1" w:rsidRDefault="00083336" w:rsidP="0007639D">
      <w:pPr>
        <w:spacing w:after="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A presença de todos os países na reunião permitiu validar o quórum da reunião.</w:t>
      </w:r>
    </w:p>
    <w:p w14:paraId="143863F8" w14:textId="77777777" w:rsidR="00496D58" w:rsidRPr="001605E1" w:rsidRDefault="00496D58" w:rsidP="0007639D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2F08D8D5" w14:textId="3002E5AF" w:rsidR="00EE0730" w:rsidRPr="001605E1" w:rsidRDefault="0085224E" w:rsidP="0007639D">
      <w:pPr>
        <w:pStyle w:val="ListParagraph"/>
        <w:numPr>
          <w:ilvl w:val="0"/>
          <w:numId w:val="34"/>
        </w:num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 </w:t>
      </w:r>
      <w:r w:rsidR="00782C28" w:rsidRPr="001605E1">
        <w:rPr>
          <w:rFonts w:ascii="Arial" w:hAnsi="Arial" w:cs="Arial"/>
          <w:sz w:val="32"/>
          <w:szCs w:val="32"/>
        </w:rPr>
        <w:t xml:space="preserve">A cerimónia de abertura foi presidida </w:t>
      </w:r>
      <w:r w:rsidR="005B2691" w:rsidRPr="001605E1">
        <w:rPr>
          <w:rFonts w:ascii="Arial" w:hAnsi="Arial" w:cs="Arial"/>
          <w:sz w:val="32"/>
          <w:szCs w:val="32"/>
        </w:rPr>
        <w:t>por Sua Excelência Ministra da Saúde de Angola</w:t>
      </w:r>
      <w:r w:rsidR="00782C28" w:rsidRPr="001605E1">
        <w:rPr>
          <w:rFonts w:ascii="Arial" w:hAnsi="Arial" w:cs="Arial"/>
          <w:sz w:val="32"/>
          <w:szCs w:val="32"/>
        </w:rPr>
        <w:t xml:space="preserve"> </w:t>
      </w:r>
      <w:r w:rsidR="00672798" w:rsidRPr="001605E1">
        <w:rPr>
          <w:rFonts w:ascii="Arial" w:eastAsia="Times New Roman" w:hAnsi="Arial" w:cs="Arial"/>
          <w:b/>
          <w:bCs/>
          <w:color w:val="222222"/>
          <w:sz w:val="32"/>
          <w:szCs w:val="32"/>
          <w:lang w:eastAsia="fr-FR"/>
        </w:rPr>
        <w:t xml:space="preserve">Dra. </w:t>
      </w:r>
      <w:r w:rsidR="00AF0092" w:rsidRPr="001605E1">
        <w:rPr>
          <w:rFonts w:ascii="Arial" w:hAnsi="Arial" w:cs="Arial"/>
          <w:b/>
          <w:sz w:val="32"/>
          <w:szCs w:val="32"/>
        </w:rPr>
        <w:t xml:space="preserve">SILVIA PAULA VALENTIM LUTUCUTA </w:t>
      </w:r>
      <w:r w:rsidR="00AF0092" w:rsidRPr="001605E1">
        <w:rPr>
          <w:rFonts w:ascii="Arial" w:eastAsia="Times New Roman" w:hAnsi="Arial" w:cs="Arial"/>
          <w:b/>
          <w:bCs/>
          <w:color w:val="222222"/>
          <w:sz w:val="32"/>
          <w:szCs w:val="32"/>
          <w:lang w:eastAsia="fr-FR"/>
        </w:rPr>
        <w:t xml:space="preserve">, </w:t>
      </w:r>
    </w:p>
    <w:p w14:paraId="300323EC" w14:textId="77777777" w:rsidR="00807A73" w:rsidRPr="001605E1" w:rsidRDefault="00807A73" w:rsidP="0007639D">
      <w:pPr>
        <w:pStyle w:val="ListParagraph"/>
        <w:spacing w:after="0"/>
        <w:ind w:left="360"/>
        <w:jc w:val="both"/>
        <w:rPr>
          <w:rFonts w:ascii="Arial" w:hAnsi="Arial" w:cs="Arial"/>
          <w:b/>
          <w:sz w:val="32"/>
          <w:szCs w:val="32"/>
        </w:rPr>
      </w:pPr>
    </w:p>
    <w:p w14:paraId="01731F8D" w14:textId="2088DACB" w:rsidR="00E65642" w:rsidRPr="001605E1" w:rsidRDefault="00974854" w:rsidP="0007639D">
      <w:pPr>
        <w:pStyle w:val="ListParagraph"/>
        <w:spacing w:after="0"/>
        <w:ind w:left="36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Quatro intervenções marcaram a abertura oficial do encontro, nomeadamente:</w:t>
      </w:r>
    </w:p>
    <w:p w14:paraId="20950AEF" w14:textId="77777777" w:rsidR="00523083" w:rsidRPr="001605E1" w:rsidRDefault="00523083" w:rsidP="0007639D">
      <w:pPr>
        <w:spacing w:after="0"/>
        <w:jc w:val="both"/>
        <w:rPr>
          <w:rFonts w:ascii="Arial" w:hAnsi="Arial" w:cs="Arial"/>
          <w:sz w:val="32"/>
          <w:szCs w:val="32"/>
        </w:rPr>
      </w:pPr>
    </w:p>
    <w:p w14:paraId="286BD102" w14:textId="7F7297B8" w:rsidR="00B21C00" w:rsidRPr="001605E1" w:rsidRDefault="009661BA" w:rsidP="0007639D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Intervenção pelo Projecto REDISSE Angola </w:t>
      </w:r>
      <w:r w:rsidR="00B129D1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do </w:t>
      </w:r>
      <w:r w:rsidRPr="001605E1">
        <w:rPr>
          <w:rFonts w:ascii="Arial" w:eastAsia="Times New Roman" w:hAnsi="Arial" w:cs="Arial"/>
          <w:b/>
          <w:color w:val="000000"/>
          <w:sz w:val="32"/>
          <w:szCs w:val="32"/>
        </w:rPr>
        <w:t>Dr</w:t>
      </w:r>
      <w:r w:rsidR="002968D5" w:rsidRPr="001605E1">
        <w:rPr>
          <w:rFonts w:ascii="Arial" w:eastAsia="Times New Roman" w:hAnsi="Arial" w:cs="Arial"/>
          <w:b/>
          <w:color w:val="000000"/>
          <w:sz w:val="32"/>
          <w:szCs w:val="32"/>
        </w:rPr>
        <w:t>.</w:t>
      </w:r>
      <w:r w:rsidRPr="001605E1">
        <w:rPr>
          <w:rFonts w:ascii="Arial" w:eastAsia="Times New Roman" w:hAnsi="Arial" w:cs="Arial"/>
          <w:b/>
          <w:color w:val="000000"/>
          <w:sz w:val="32"/>
          <w:szCs w:val="32"/>
        </w:rPr>
        <w:t xml:space="preserve"> Joaquim Saweka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 Gestor de Operações do Portfólio </w:t>
      </w:r>
      <w:r w:rsidR="002968D5" w:rsidRPr="001605E1">
        <w:rPr>
          <w:rFonts w:ascii="Arial" w:eastAsia="Times New Roman" w:hAnsi="Arial" w:cs="Arial"/>
          <w:color w:val="000000"/>
          <w:sz w:val="32"/>
          <w:szCs w:val="32"/>
        </w:rPr>
        <w:t>de Projectos de Saúde com o Banco Mundial;</w:t>
      </w:r>
    </w:p>
    <w:p w14:paraId="41A73F9E" w14:textId="607946AC" w:rsidR="00B21C00" w:rsidRPr="001605E1" w:rsidRDefault="002968D5" w:rsidP="0007639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Intervenção do </w:t>
      </w:r>
      <w:r w:rsidRPr="001605E1">
        <w:rPr>
          <w:rFonts w:ascii="Arial" w:eastAsia="Times New Roman" w:hAnsi="Arial" w:cs="Arial"/>
          <w:b/>
          <w:color w:val="000000"/>
          <w:sz w:val="32"/>
          <w:szCs w:val="32"/>
        </w:rPr>
        <w:t>Sr. Juan Carlos Alvarez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, Representante do Banco Mundial em Angola </w:t>
      </w:r>
      <w:r w:rsidRPr="001605E1">
        <w:rPr>
          <w:rFonts w:ascii="Arial" w:hAnsi="Arial" w:cs="Arial"/>
          <w:sz w:val="32"/>
          <w:szCs w:val="32"/>
        </w:rPr>
        <w:t xml:space="preserve">proferida pelo </w:t>
      </w:r>
      <w:r w:rsidRPr="001605E1">
        <w:rPr>
          <w:rFonts w:ascii="Arial" w:eastAsia="Times New Roman" w:hAnsi="Arial" w:cs="Arial"/>
          <w:b/>
          <w:color w:val="000000"/>
          <w:sz w:val="32"/>
          <w:szCs w:val="32"/>
        </w:rPr>
        <w:t>Sr André Carleto</w:t>
      </w:r>
      <w:r w:rsidR="00AF0092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, 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>TTL do Projecto REDISSE pela CEEAC em representação d</w:t>
      </w:r>
      <w:r w:rsidR="00AF0092" w:rsidRPr="001605E1">
        <w:rPr>
          <w:rFonts w:ascii="Arial" w:eastAsia="Times New Roman" w:hAnsi="Arial" w:cs="Arial"/>
          <w:color w:val="000000"/>
          <w:sz w:val="32"/>
          <w:szCs w:val="32"/>
        </w:rPr>
        <w:t>o Banco Mundial na República de Angola;</w:t>
      </w:r>
    </w:p>
    <w:p w14:paraId="4ED1D427" w14:textId="184C2EA7" w:rsidR="00B21C00" w:rsidRPr="001605E1" w:rsidRDefault="002968D5" w:rsidP="0007639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>Intervenção do P</w:t>
      </w:r>
      <w:r w:rsidR="00CC323F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residente da Comissão da CEEAC, </w:t>
      </w:r>
      <w:r w:rsidR="00B21C00" w:rsidRPr="001605E1">
        <w:rPr>
          <w:rFonts w:ascii="Arial" w:hAnsi="Arial" w:cs="Arial"/>
          <w:b/>
          <w:sz w:val="32"/>
          <w:szCs w:val="32"/>
        </w:rPr>
        <w:t xml:space="preserve">Sua Excelência Embaixador Gilberto Da Piedade VERISSIMO </w:t>
      </w:r>
      <w:r w:rsidR="00B21C00" w:rsidRPr="001605E1">
        <w:rPr>
          <w:rFonts w:ascii="Arial" w:hAnsi="Arial" w:cs="Arial"/>
          <w:sz w:val="32"/>
          <w:szCs w:val="32"/>
        </w:rPr>
        <w:t xml:space="preserve">, proferida pela </w:t>
      </w:r>
      <w:r w:rsidR="00B21C00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Sra. </w:t>
      </w:r>
      <w:r w:rsidR="00B21C00" w:rsidRPr="001605E1">
        <w:rPr>
          <w:rFonts w:ascii="Arial" w:eastAsia="Times New Roman" w:hAnsi="Arial" w:cs="Arial"/>
          <w:b/>
          <w:color w:val="000000"/>
          <w:sz w:val="32"/>
          <w:szCs w:val="32"/>
        </w:rPr>
        <w:t xml:space="preserve">Kapinga -Yvette NGANDU, </w:t>
      </w:r>
      <w:r w:rsidR="00B21C00" w:rsidRPr="001605E1">
        <w:rPr>
          <w:rFonts w:ascii="Arial" w:eastAsia="Times New Roman" w:hAnsi="Arial" w:cs="Arial"/>
          <w:color w:val="000000"/>
          <w:sz w:val="32"/>
          <w:szCs w:val="32"/>
        </w:rPr>
        <w:t>Comissária responsável pelo Departamento de Promoção do Género, Desenvolvimento Humano e Social;</w:t>
      </w:r>
    </w:p>
    <w:p w14:paraId="638CEF33" w14:textId="77777777" w:rsidR="0053516D" w:rsidRPr="001605E1" w:rsidRDefault="0053516D" w:rsidP="005351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32"/>
          <w:szCs w:val="32"/>
        </w:rPr>
      </w:pPr>
    </w:p>
    <w:p w14:paraId="78F5CA58" w14:textId="787C0B7E" w:rsidR="00750394" w:rsidRPr="001605E1" w:rsidRDefault="00974854" w:rsidP="00750394">
      <w:pPr>
        <w:pStyle w:val="ListParagraph"/>
        <w:numPr>
          <w:ilvl w:val="0"/>
          <w:numId w:val="34"/>
        </w:num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O discurso de abertura </w:t>
      </w:r>
      <w:r w:rsidR="002968D5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foi proferido </w:t>
      </w:r>
      <w:r w:rsidR="002968D5" w:rsidRPr="001605E1">
        <w:rPr>
          <w:rFonts w:ascii="Arial" w:hAnsi="Arial" w:cs="Arial"/>
          <w:sz w:val="32"/>
          <w:szCs w:val="32"/>
        </w:rPr>
        <w:t xml:space="preserve">por Sua Excelência Ministra da Saúde de Angola </w:t>
      </w:r>
      <w:r w:rsidR="002968D5" w:rsidRPr="001605E1">
        <w:rPr>
          <w:rFonts w:ascii="Arial" w:eastAsia="Times New Roman" w:hAnsi="Arial" w:cs="Arial"/>
          <w:b/>
          <w:bCs/>
          <w:color w:val="222222"/>
          <w:sz w:val="32"/>
          <w:szCs w:val="32"/>
          <w:lang w:eastAsia="fr-FR"/>
        </w:rPr>
        <w:t xml:space="preserve">Dra. </w:t>
      </w:r>
      <w:r w:rsidR="002968D5" w:rsidRPr="001605E1">
        <w:rPr>
          <w:rFonts w:ascii="Arial" w:hAnsi="Arial" w:cs="Arial"/>
          <w:b/>
          <w:sz w:val="32"/>
          <w:szCs w:val="32"/>
        </w:rPr>
        <w:t xml:space="preserve">SILVIA PAULA VALENTIM LUTUCUTA </w:t>
      </w:r>
      <w:r w:rsidR="00750394" w:rsidRPr="001605E1">
        <w:rPr>
          <w:rFonts w:ascii="Arial" w:hAnsi="Arial" w:cs="Arial"/>
          <w:sz w:val="32"/>
          <w:szCs w:val="32"/>
        </w:rPr>
        <w:t>.</w:t>
      </w:r>
    </w:p>
    <w:p w14:paraId="64F2E6F8" w14:textId="086080DE" w:rsidR="00496D58" w:rsidRPr="001605E1" w:rsidRDefault="00496D58" w:rsidP="007503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13F68C2C" w14:textId="4A96F3DA" w:rsidR="0034211A" w:rsidRPr="001605E1" w:rsidRDefault="00750394" w:rsidP="0053516D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lastRenderedPageBreak/>
        <w:t>A Mesa do Comité Directivo Regional propost</w:t>
      </w:r>
      <w:r w:rsidR="006E1782" w:rsidRPr="001605E1">
        <w:rPr>
          <w:rFonts w:ascii="Arial" w:hAnsi="Arial" w:cs="Arial"/>
          <w:sz w:val="32"/>
          <w:szCs w:val="32"/>
        </w:rPr>
        <w:t>a</w:t>
      </w:r>
      <w:r w:rsidRPr="001605E1">
        <w:rPr>
          <w:rFonts w:ascii="Arial" w:hAnsi="Arial" w:cs="Arial"/>
          <w:sz w:val="32"/>
          <w:szCs w:val="32"/>
        </w:rPr>
        <w:t xml:space="preserve"> pela 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Sra. </w:t>
      </w:r>
      <w:r w:rsidRPr="001605E1">
        <w:rPr>
          <w:rFonts w:ascii="Arial" w:eastAsia="Times New Roman" w:hAnsi="Arial" w:cs="Arial"/>
          <w:b/>
          <w:color w:val="000000"/>
          <w:sz w:val="32"/>
          <w:szCs w:val="32"/>
        </w:rPr>
        <w:t xml:space="preserve">Kapinga -Yvette NGANDU, 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Comissária responsável pelo Departamento de Promoção do Género, Desenvolvimento Humano e Social da Comissão da CEEAC, </w:t>
      </w:r>
      <w:r w:rsidR="006E1782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foi </w:t>
      </w:r>
      <w:r w:rsidR="004846CD" w:rsidRPr="001605E1">
        <w:rPr>
          <w:rFonts w:ascii="Arial" w:hAnsi="Arial" w:cs="Arial"/>
          <w:sz w:val="32"/>
          <w:szCs w:val="32"/>
        </w:rPr>
        <w:t xml:space="preserve">composta da </w:t>
      </w:r>
      <w:r w:rsidR="0034211A" w:rsidRPr="001605E1">
        <w:rPr>
          <w:rFonts w:ascii="Arial" w:hAnsi="Arial" w:cs="Arial"/>
          <w:sz w:val="32"/>
          <w:szCs w:val="32"/>
        </w:rPr>
        <w:t>seguinte forma:</w:t>
      </w:r>
    </w:p>
    <w:p w14:paraId="7CE58915" w14:textId="13464D6E" w:rsidR="00670880" w:rsidRPr="001605E1" w:rsidRDefault="00670880" w:rsidP="0053516D">
      <w:pPr>
        <w:numPr>
          <w:ilvl w:val="0"/>
          <w:numId w:val="36"/>
        </w:numPr>
        <w:spacing w:before="120" w:after="100" w:afterAutospacing="1" w:line="240" w:lineRule="auto"/>
        <w:jc w:val="both"/>
        <w:rPr>
          <w:rFonts w:ascii="Arial" w:hAnsi="Arial" w:cs="Arial"/>
          <w:bCs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 xml:space="preserve">Presidente </w:t>
      </w:r>
      <w:r w:rsidRPr="001605E1">
        <w:rPr>
          <w:rFonts w:ascii="Arial" w:hAnsi="Arial" w:cs="Arial"/>
          <w:sz w:val="32"/>
          <w:szCs w:val="32"/>
        </w:rPr>
        <w:t>: Ministr</w:t>
      </w:r>
      <w:r w:rsidR="002968D5" w:rsidRPr="001605E1">
        <w:rPr>
          <w:rFonts w:ascii="Arial" w:hAnsi="Arial" w:cs="Arial"/>
          <w:sz w:val="32"/>
          <w:szCs w:val="32"/>
        </w:rPr>
        <w:t>a</w:t>
      </w:r>
      <w:r w:rsidRPr="001605E1">
        <w:rPr>
          <w:rFonts w:ascii="Arial" w:hAnsi="Arial" w:cs="Arial"/>
          <w:sz w:val="32"/>
          <w:szCs w:val="32"/>
        </w:rPr>
        <w:t xml:space="preserve"> da Saúde da </w:t>
      </w:r>
      <w:r w:rsidRPr="001605E1">
        <w:rPr>
          <w:rFonts w:ascii="Arial" w:hAnsi="Arial" w:cs="Arial"/>
          <w:bCs/>
          <w:sz w:val="32"/>
          <w:szCs w:val="32"/>
        </w:rPr>
        <w:t>República de Angola</w:t>
      </w:r>
    </w:p>
    <w:p w14:paraId="0CC8F600" w14:textId="77777777" w:rsidR="00670880" w:rsidRPr="001605E1" w:rsidRDefault="00670880" w:rsidP="00670880">
      <w:pPr>
        <w:numPr>
          <w:ilvl w:val="0"/>
          <w:numId w:val="36"/>
        </w:numPr>
        <w:spacing w:after="100" w:afterAutospacing="1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 xml:space="preserve">Primeiro Vice-Presidente: </w:t>
      </w:r>
      <w:r w:rsidRPr="001605E1">
        <w:rPr>
          <w:rFonts w:ascii="Arial" w:hAnsi="Arial" w:cs="Arial"/>
          <w:sz w:val="32"/>
          <w:szCs w:val="32"/>
        </w:rPr>
        <w:t>Ministro da Pecuária e Saúde Animal da República Centro-Africana;</w:t>
      </w:r>
    </w:p>
    <w:p w14:paraId="14920BC9" w14:textId="574C2C6F" w:rsidR="00670880" w:rsidRPr="001605E1" w:rsidRDefault="00670880" w:rsidP="00670880">
      <w:pPr>
        <w:numPr>
          <w:ilvl w:val="0"/>
          <w:numId w:val="36"/>
        </w:numPr>
        <w:spacing w:after="100" w:afterAutospacing="1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 xml:space="preserve">Segundo Vice-Presidente: </w:t>
      </w:r>
      <w:r w:rsidRPr="001605E1">
        <w:rPr>
          <w:rFonts w:ascii="Arial" w:hAnsi="Arial" w:cs="Arial"/>
          <w:bCs/>
          <w:sz w:val="32"/>
          <w:szCs w:val="32"/>
        </w:rPr>
        <w:t xml:space="preserve">Ministro </w:t>
      </w:r>
      <w:r w:rsidR="006E1782" w:rsidRPr="001605E1">
        <w:rPr>
          <w:rFonts w:ascii="Arial" w:hAnsi="Arial" w:cs="Arial"/>
          <w:bCs/>
          <w:sz w:val="32"/>
          <w:szCs w:val="32"/>
        </w:rPr>
        <w:t>do A</w:t>
      </w:r>
      <w:r w:rsidRPr="001605E1">
        <w:rPr>
          <w:rFonts w:ascii="Arial" w:hAnsi="Arial" w:cs="Arial"/>
          <w:bCs/>
          <w:sz w:val="32"/>
          <w:szCs w:val="32"/>
        </w:rPr>
        <w:t>mbiente da República Democrática do Congo;</w:t>
      </w:r>
    </w:p>
    <w:p w14:paraId="41DAD0D2" w14:textId="77777777" w:rsidR="00670880" w:rsidRPr="001605E1" w:rsidRDefault="00670880" w:rsidP="00670880">
      <w:pPr>
        <w:numPr>
          <w:ilvl w:val="0"/>
          <w:numId w:val="36"/>
        </w:numPr>
        <w:spacing w:after="100" w:afterAutospacing="1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 xml:space="preserve">Relatora: Sra. Kapinga Yvette NGANDU </w:t>
      </w:r>
      <w:r w:rsidRPr="001605E1">
        <w:rPr>
          <w:rFonts w:ascii="Arial" w:hAnsi="Arial" w:cs="Arial"/>
          <w:sz w:val="32"/>
          <w:szCs w:val="32"/>
        </w:rPr>
        <w:t>, Comissária responsável pela Promoção do Género, Desenvolvimento Humano e Social da Comissão da CEEAC.</w:t>
      </w:r>
    </w:p>
    <w:p w14:paraId="0289E7FA" w14:textId="74E841F9" w:rsidR="00670880" w:rsidRPr="001605E1" w:rsidRDefault="00670880" w:rsidP="0053516D">
      <w:pPr>
        <w:numPr>
          <w:ilvl w:val="0"/>
          <w:numId w:val="36"/>
        </w:numPr>
        <w:spacing w:after="100" w:afterAutospacing="1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>Secretaria</w:t>
      </w:r>
      <w:r w:rsidR="006E1782" w:rsidRPr="001605E1">
        <w:rPr>
          <w:rFonts w:ascii="Arial" w:hAnsi="Arial" w:cs="Arial"/>
          <w:b/>
          <w:sz w:val="32"/>
          <w:szCs w:val="32"/>
        </w:rPr>
        <w:t>do</w:t>
      </w:r>
      <w:r w:rsidRPr="001605E1">
        <w:rPr>
          <w:rFonts w:ascii="Arial" w:hAnsi="Arial" w:cs="Arial"/>
          <w:b/>
          <w:sz w:val="32"/>
          <w:szCs w:val="32"/>
        </w:rPr>
        <w:t xml:space="preserve">: </w:t>
      </w:r>
      <w:r w:rsidRPr="001605E1">
        <w:rPr>
          <w:rFonts w:ascii="Arial" w:hAnsi="Arial" w:cs="Arial"/>
          <w:sz w:val="32"/>
          <w:szCs w:val="32"/>
        </w:rPr>
        <w:t xml:space="preserve">Unidade de Coordenação e Gestão do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Pr="001605E1">
        <w:rPr>
          <w:rFonts w:ascii="Arial" w:hAnsi="Arial" w:cs="Arial"/>
          <w:sz w:val="32"/>
          <w:szCs w:val="32"/>
        </w:rPr>
        <w:t xml:space="preserve"> REDISSE IV-CEEAC.</w:t>
      </w:r>
    </w:p>
    <w:p w14:paraId="78719C7B" w14:textId="24201A8A" w:rsidR="0053516D" w:rsidRPr="001605E1" w:rsidRDefault="0053516D" w:rsidP="0007639D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A proposta da Mesa foi aprovada por aclamação.</w:t>
      </w:r>
    </w:p>
    <w:p w14:paraId="43FBBD26" w14:textId="77777777" w:rsidR="0053516D" w:rsidRPr="001605E1" w:rsidRDefault="0053516D" w:rsidP="0053516D">
      <w:pPr>
        <w:pStyle w:val="ListParagraph"/>
        <w:ind w:left="360"/>
        <w:jc w:val="both"/>
        <w:rPr>
          <w:rFonts w:ascii="Arial" w:hAnsi="Arial" w:cs="Arial"/>
          <w:sz w:val="32"/>
          <w:szCs w:val="32"/>
        </w:rPr>
      </w:pPr>
    </w:p>
    <w:p w14:paraId="76BDE783" w14:textId="54A74810" w:rsidR="00C50443" w:rsidRPr="001605E1" w:rsidRDefault="00A546F0" w:rsidP="0053516D">
      <w:pPr>
        <w:pStyle w:val="ListParagraph"/>
        <w:numPr>
          <w:ilvl w:val="0"/>
          <w:numId w:val="34"/>
        </w:numPr>
        <w:spacing w:before="120" w:after="120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Os </w:t>
      </w:r>
      <w:r w:rsidR="006E1782" w:rsidRPr="001605E1">
        <w:rPr>
          <w:rFonts w:ascii="Arial" w:hAnsi="Arial" w:cs="Arial"/>
          <w:sz w:val="32"/>
          <w:szCs w:val="32"/>
        </w:rPr>
        <w:t xml:space="preserve">pontos </w:t>
      </w:r>
      <w:r w:rsidRPr="001605E1">
        <w:rPr>
          <w:rFonts w:ascii="Arial" w:hAnsi="Arial" w:cs="Arial"/>
          <w:sz w:val="32"/>
          <w:szCs w:val="32"/>
        </w:rPr>
        <w:t>da agenda focaram em:</w:t>
      </w:r>
    </w:p>
    <w:p w14:paraId="0A6BF808" w14:textId="4BEEFE39" w:rsidR="00F754D9" w:rsidRPr="001605E1" w:rsidRDefault="0053516D" w:rsidP="0053516D">
      <w:pPr>
        <w:pStyle w:val="ListParagraph"/>
        <w:widowControl w:val="0"/>
        <w:numPr>
          <w:ilvl w:val="0"/>
          <w:numId w:val="27"/>
        </w:num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>Exame da implementação das recomendações da última reunião;</w:t>
      </w:r>
    </w:p>
    <w:p w14:paraId="662A6727" w14:textId="7D77F103" w:rsidR="00F754D9" w:rsidRPr="001605E1" w:rsidRDefault="0053516D" w:rsidP="0007639D">
      <w:pPr>
        <w:pStyle w:val="ListParagraph"/>
        <w:widowControl w:val="0"/>
        <w:numPr>
          <w:ilvl w:val="0"/>
          <w:numId w:val="27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>Validação do relatório e recomendações da reunião técnica do C</w:t>
      </w:r>
      <w:r w:rsidR="006E1782" w:rsidRPr="001605E1">
        <w:rPr>
          <w:rFonts w:ascii="Arial" w:eastAsia="Times New Roman" w:hAnsi="Arial" w:cs="Arial"/>
          <w:color w:val="000000"/>
          <w:sz w:val="32"/>
          <w:szCs w:val="32"/>
        </w:rPr>
        <w:t>DR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>;</w:t>
      </w:r>
    </w:p>
    <w:p w14:paraId="4CA80DE8" w14:textId="7D65F367" w:rsidR="00F754D9" w:rsidRPr="001605E1" w:rsidRDefault="0053516D" w:rsidP="0007639D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eastAsia="Times New Roman" w:hAnsi="Arial" w:cs="Arial"/>
          <w:color w:val="000000"/>
          <w:sz w:val="32"/>
          <w:szCs w:val="32"/>
        </w:rPr>
        <w:t>Exame e ado</w:t>
      </w:r>
      <w:r w:rsidR="006E1782" w:rsidRPr="001605E1">
        <w:rPr>
          <w:rFonts w:ascii="Arial" w:eastAsia="Times New Roman" w:hAnsi="Arial" w:cs="Arial"/>
          <w:color w:val="000000"/>
          <w:sz w:val="32"/>
          <w:szCs w:val="32"/>
        </w:rPr>
        <w:t>p</w:t>
      </w:r>
      <w:r w:rsidRPr="001605E1">
        <w:rPr>
          <w:rFonts w:ascii="Arial" w:eastAsia="Times New Roman" w:hAnsi="Arial" w:cs="Arial"/>
          <w:color w:val="000000"/>
          <w:sz w:val="32"/>
          <w:szCs w:val="32"/>
        </w:rPr>
        <w:t>ção do Comunicado Final da reunião.</w:t>
      </w:r>
    </w:p>
    <w:p w14:paraId="7CBD5533" w14:textId="77777777" w:rsidR="00CC323F" w:rsidRPr="001605E1" w:rsidRDefault="00CC323F" w:rsidP="0007639D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6E806D2B" w14:textId="479D2CC3" w:rsidR="00B94419" w:rsidRPr="001605E1" w:rsidRDefault="00670880" w:rsidP="0007639D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O </w:t>
      </w:r>
      <w:r w:rsidR="006E1782" w:rsidRPr="001605E1">
        <w:rPr>
          <w:rFonts w:ascii="Arial" w:hAnsi="Arial" w:cs="Arial"/>
          <w:sz w:val="32"/>
          <w:szCs w:val="32"/>
        </w:rPr>
        <w:t>C</w:t>
      </w:r>
      <w:r w:rsidR="00F754D9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omunicado </w:t>
      </w:r>
      <w:r w:rsidR="006E1782" w:rsidRPr="001605E1">
        <w:rPr>
          <w:rFonts w:ascii="Arial" w:eastAsia="Times New Roman" w:hAnsi="Arial" w:cs="Arial"/>
          <w:color w:val="000000"/>
          <w:sz w:val="32"/>
          <w:szCs w:val="32"/>
        </w:rPr>
        <w:t>F</w:t>
      </w:r>
      <w:r w:rsidR="00F754D9" w:rsidRPr="001605E1">
        <w:rPr>
          <w:rFonts w:ascii="Arial" w:eastAsia="Times New Roman" w:hAnsi="Arial" w:cs="Arial"/>
          <w:color w:val="000000"/>
          <w:sz w:val="32"/>
          <w:szCs w:val="32"/>
        </w:rPr>
        <w:t>inal da última reunião do C</w:t>
      </w:r>
      <w:r w:rsidR="006E1782" w:rsidRPr="001605E1">
        <w:rPr>
          <w:rFonts w:ascii="Arial" w:eastAsia="Times New Roman" w:hAnsi="Arial" w:cs="Arial"/>
          <w:color w:val="000000"/>
          <w:sz w:val="32"/>
          <w:szCs w:val="32"/>
        </w:rPr>
        <w:t>DR</w:t>
      </w:r>
      <w:r w:rsidR="00F754D9" w:rsidRPr="001605E1">
        <w:rPr>
          <w:rFonts w:ascii="Arial" w:eastAsia="Times New Roman" w:hAnsi="Arial" w:cs="Arial"/>
          <w:color w:val="000000"/>
          <w:sz w:val="32"/>
          <w:szCs w:val="32"/>
        </w:rPr>
        <w:t xml:space="preserve">, </w:t>
      </w:r>
      <w:r w:rsidR="00F754D9" w:rsidRPr="001605E1">
        <w:rPr>
          <w:rFonts w:ascii="Arial" w:hAnsi="Arial" w:cs="Arial"/>
          <w:sz w:val="32"/>
          <w:szCs w:val="32"/>
        </w:rPr>
        <w:t xml:space="preserve">realizada em Kinshasa na República Democrática do Congo, no dia 20 de </w:t>
      </w:r>
      <w:r w:rsidR="002968D5" w:rsidRPr="001605E1">
        <w:rPr>
          <w:rFonts w:ascii="Arial" w:hAnsi="Arial" w:cs="Arial"/>
          <w:sz w:val="32"/>
          <w:szCs w:val="32"/>
        </w:rPr>
        <w:t>A</w:t>
      </w:r>
      <w:r w:rsidR="00F754D9" w:rsidRPr="001605E1">
        <w:rPr>
          <w:rFonts w:ascii="Arial" w:hAnsi="Arial" w:cs="Arial"/>
          <w:sz w:val="32"/>
          <w:szCs w:val="32"/>
        </w:rPr>
        <w:t xml:space="preserve">bril de 2023, </w:t>
      </w:r>
      <w:r w:rsidR="006E1782" w:rsidRPr="001605E1">
        <w:rPr>
          <w:rFonts w:ascii="Arial" w:hAnsi="Arial" w:cs="Arial"/>
          <w:sz w:val="32"/>
          <w:szCs w:val="32"/>
        </w:rPr>
        <w:t xml:space="preserve">foi </w:t>
      </w:r>
      <w:r w:rsidR="00F754D9" w:rsidRPr="001605E1">
        <w:rPr>
          <w:rFonts w:ascii="Arial" w:hAnsi="Arial" w:cs="Arial"/>
          <w:sz w:val="32"/>
          <w:szCs w:val="32"/>
        </w:rPr>
        <w:t xml:space="preserve">lido pelo </w:t>
      </w:r>
      <w:r w:rsidR="00643F5E" w:rsidRPr="001605E1">
        <w:rPr>
          <w:rFonts w:ascii="Arial" w:hAnsi="Arial" w:cs="Arial"/>
          <w:b/>
          <w:sz w:val="32"/>
          <w:szCs w:val="32"/>
        </w:rPr>
        <w:t xml:space="preserve">Dr. Ludovic FIOMONA TAMADEA, </w:t>
      </w:r>
      <w:r w:rsidR="00B505C5" w:rsidRPr="001605E1">
        <w:rPr>
          <w:rFonts w:ascii="Arial" w:hAnsi="Arial" w:cs="Arial"/>
          <w:bCs/>
          <w:sz w:val="32"/>
          <w:szCs w:val="32"/>
        </w:rPr>
        <w:t xml:space="preserve">Coordenador da Unidade de Coordenação e Gestão do </w:t>
      </w:r>
      <w:r w:rsidR="000A52AE" w:rsidRPr="001605E1">
        <w:rPr>
          <w:rFonts w:ascii="Arial" w:hAnsi="Arial" w:cs="Arial"/>
          <w:bCs/>
          <w:sz w:val="32"/>
          <w:szCs w:val="32"/>
        </w:rPr>
        <w:t>Projecto</w:t>
      </w:r>
      <w:r w:rsidR="00B505C5" w:rsidRPr="001605E1">
        <w:rPr>
          <w:rFonts w:ascii="Arial" w:hAnsi="Arial" w:cs="Arial"/>
          <w:bCs/>
          <w:sz w:val="32"/>
          <w:szCs w:val="32"/>
        </w:rPr>
        <w:t xml:space="preserve"> REDISSE IV - CEEAC </w:t>
      </w:r>
      <w:r w:rsidR="00643F5E" w:rsidRPr="001605E1">
        <w:rPr>
          <w:rFonts w:ascii="Arial" w:hAnsi="Arial" w:cs="Arial"/>
          <w:sz w:val="32"/>
          <w:szCs w:val="32"/>
        </w:rPr>
        <w:t>e ado</w:t>
      </w:r>
      <w:r w:rsidR="006E1782" w:rsidRPr="001605E1">
        <w:rPr>
          <w:rFonts w:ascii="Arial" w:hAnsi="Arial" w:cs="Arial"/>
          <w:sz w:val="32"/>
          <w:szCs w:val="32"/>
        </w:rPr>
        <w:t>p</w:t>
      </w:r>
      <w:r w:rsidR="00643F5E" w:rsidRPr="001605E1">
        <w:rPr>
          <w:rFonts w:ascii="Arial" w:hAnsi="Arial" w:cs="Arial"/>
          <w:sz w:val="32"/>
          <w:szCs w:val="32"/>
        </w:rPr>
        <w:t xml:space="preserve">tado sem </w:t>
      </w:r>
      <w:r w:rsidR="006E1782" w:rsidRPr="001605E1">
        <w:rPr>
          <w:rFonts w:ascii="Arial" w:hAnsi="Arial" w:cs="Arial"/>
          <w:sz w:val="32"/>
          <w:szCs w:val="32"/>
        </w:rPr>
        <w:t>emendas</w:t>
      </w:r>
      <w:r w:rsidR="00643F5E" w:rsidRPr="001605E1">
        <w:rPr>
          <w:rFonts w:ascii="Arial" w:hAnsi="Arial" w:cs="Arial"/>
          <w:sz w:val="32"/>
          <w:szCs w:val="32"/>
        </w:rPr>
        <w:t>.</w:t>
      </w:r>
    </w:p>
    <w:p w14:paraId="5C85A491" w14:textId="77777777" w:rsidR="00B94419" w:rsidRPr="001605E1" w:rsidRDefault="00B94419" w:rsidP="000B26F6">
      <w:pPr>
        <w:pStyle w:val="ListParagraph"/>
        <w:widowControl w:val="0"/>
        <w:spacing w:after="0" w:line="240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0C7302C5" w14:textId="113109DB" w:rsidR="00354CB0" w:rsidRPr="001605E1" w:rsidRDefault="0053516D" w:rsidP="0007639D">
      <w:pPr>
        <w:pStyle w:val="ListParagraph"/>
        <w:widowControl w:val="0"/>
        <w:numPr>
          <w:ilvl w:val="0"/>
          <w:numId w:val="34"/>
        </w:num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Seguiu-se a apresentação d</w:t>
      </w:r>
      <w:r w:rsidR="006E1782" w:rsidRPr="001605E1">
        <w:rPr>
          <w:rFonts w:ascii="Arial" w:hAnsi="Arial" w:cs="Arial"/>
          <w:sz w:val="32"/>
          <w:szCs w:val="32"/>
        </w:rPr>
        <w:t xml:space="preserve">o grau de </w:t>
      </w:r>
      <w:r w:rsidRPr="001605E1">
        <w:rPr>
          <w:rFonts w:ascii="Arial" w:hAnsi="Arial" w:cs="Arial"/>
          <w:sz w:val="32"/>
          <w:szCs w:val="32"/>
        </w:rPr>
        <w:t xml:space="preserve">implementação das </w:t>
      </w:r>
      <w:r w:rsidR="00354CB0" w:rsidRPr="001605E1">
        <w:rPr>
          <w:rFonts w:ascii="Arial" w:eastAsia="Times New Roman" w:hAnsi="Arial" w:cs="Arial"/>
          <w:color w:val="000000"/>
          <w:sz w:val="32"/>
          <w:szCs w:val="32"/>
        </w:rPr>
        <w:t>recomendações da última reunião do C</w:t>
      </w:r>
      <w:r w:rsidR="006E1782" w:rsidRPr="001605E1">
        <w:rPr>
          <w:rFonts w:ascii="Arial" w:eastAsia="Times New Roman" w:hAnsi="Arial" w:cs="Arial"/>
          <w:color w:val="000000"/>
          <w:sz w:val="32"/>
          <w:szCs w:val="32"/>
        </w:rPr>
        <w:t>DR</w:t>
      </w:r>
      <w:r w:rsidR="00354CB0" w:rsidRPr="001605E1">
        <w:rPr>
          <w:rFonts w:ascii="Arial" w:eastAsia="Times New Roman" w:hAnsi="Arial" w:cs="Arial"/>
          <w:color w:val="000000"/>
          <w:sz w:val="32"/>
          <w:szCs w:val="32"/>
        </w:rPr>
        <w:t>.</w:t>
      </w:r>
    </w:p>
    <w:p w14:paraId="28B69335" w14:textId="77777777" w:rsidR="00FB482C" w:rsidRPr="001605E1" w:rsidRDefault="00FB482C" w:rsidP="00FB482C">
      <w:pPr>
        <w:pStyle w:val="ListParagraph"/>
        <w:rPr>
          <w:rFonts w:ascii="Arial" w:hAnsi="Arial" w:cs="Arial"/>
          <w:sz w:val="32"/>
          <w:szCs w:val="32"/>
        </w:rPr>
      </w:pPr>
    </w:p>
    <w:p w14:paraId="19ACE296" w14:textId="7A462FB9" w:rsidR="00F17CBC" w:rsidRPr="001605E1" w:rsidRDefault="000043B8" w:rsidP="00585738">
      <w:pPr>
        <w:pStyle w:val="ListParagraph"/>
        <w:numPr>
          <w:ilvl w:val="0"/>
          <w:numId w:val="34"/>
        </w:numPr>
        <w:jc w:val="both"/>
        <w:rPr>
          <w:rFonts w:ascii="Arial" w:eastAsia="Times New Roman" w:hAnsi="Arial" w:cs="Arial"/>
          <w:sz w:val="32"/>
          <w:szCs w:val="32"/>
          <w:lang w:eastAsia="fr-FR"/>
        </w:rPr>
      </w:pPr>
      <w:r w:rsidRPr="001605E1">
        <w:rPr>
          <w:rFonts w:ascii="Arial" w:hAnsi="Arial" w:cs="Arial"/>
          <w:sz w:val="32"/>
          <w:szCs w:val="32"/>
        </w:rPr>
        <w:lastRenderedPageBreak/>
        <w:t>O relatório dos trabalhos preparatórios de 9 a 11 de abril de 2024</w:t>
      </w:r>
      <w:r w:rsidR="006E1782" w:rsidRPr="001605E1">
        <w:rPr>
          <w:rFonts w:ascii="Arial" w:hAnsi="Arial" w:cs="Arial"/>
          <w:sz w:val="32"/>
          <w:szCs w:val="32"/>
        </w:rPr>
        <w:t xml:space="preserve">, </w:t>
      </w:r>
      <w:r w:rsidRPr="001605E1">
        <w:rPr>
          <w:rFonts w:ascii="Arial" w:hAnsi="Arial" w:cs="Arial"/>
          <w:sz w:val="32"/>
          <w:szCs w:val="32"/>
        </w:rPr>
        <w:t xml:space="preserve">foi apresentado pelo </w:t>
      </w:r>
      <w:r w:rsidR="00585738" w:rsidRPr="001605E1"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Dr. Auguste Odilon KPAHINA </w:t>
      </w:r>
      <w:r w:rsidR="00B505C5" w:rsidRPr="001605E1">
        <w:rPr>
          <w:rFonts w:ascii="Arial" w:eastAsia="Times New Roman" w:hAnsi="Arial" w:cs="Arial"/>
          <w:color w:val="222222"/>
          <w:sz w:val="32"/>
          <w:szCs w:val="32"/>
          <w:lang w:eastAsia="fr-FR"/>
        </w:rPr>
        <w:t xml:space="preserve">, relator da reunião técnica </w:t>
      </w:r>
      <w:r w:rsidR="006B0A84" w:rsidRPr="001605E1">
        <w:rPr>
          <w:rFonts w:ascii="Arial" w:hAnsi="Arial" w:cs="Arial"/>
          <w:sz w:val="32"/>
          <w:szCs w:val="32"/>
        </w:rPr>
        <w:t>.</w:t>
      </w:r>
    </w:p>
    <w:p w14:paraId="6CF7E2C5" w14:textId="77777777" w:rsidR="0025183B" w:rsidRPr="001605E1" w:rsidRDefault="0025183B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0D39110E" w14:textId="44247A9A" w:rsidR="00933164" w:rsidRPr="001605E1" w:rsidRDefault="00933164" w:rsidP="0007639D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Os membros do C</w:t>
      </w:r>
      <w:r w:rsidR="006E1782" w:rsidRPr="001605E1">
        <w:rPr>
          <w:rFonts w:ascii="Arial" w:hAnsi="Arial" w:cs="Arial"/>
          <w:sz w:val="32"/>
          <w:szCs w:val="32"/>
        </w:rPr>
        <w:t>DR</w:t>
      </w:r>
      <w:r w:rsidRPr="001605E1">
        <w:rPr>
          <w:rFonts w:ascii="Arial" w:hAnsi="Arial" w:cs="Arial"/>
          <w:sz w:val="32"/>
          <w:szCs w:val="32"/>
        </w:rPr>
        <w:t xml:space="preserve"> manifestaram a sua satisfação com a implementação das a</w:t>
      </w:r>
      <w:r w:rsidR="006E1782" w:rsidRPr="001605E1">
        <w:rPr>
          <w:rFonts w:ascii="Arial" w:hAnsi="Arial" w:cs="Arial"/>
          <w:sz w:val="32"/>
          <w:szCs w:val="32"/>
        </w:rPr>
        <w:t>c</w:t>
      </w:r>
      <w:r w:rsidRPr="001605E1">
        <w:rPr>
          <w:rFonts w:ascii="Arial" w:hAnsi="Arial" w:cs="Arial"/>
          <w:sz w:val="32"/>
          <w:szCs w:val="32"/>
        </w:rPr>
        <w:t xml:space="preserve">tividades do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Pr="001605E1">
        <w:rPr>
          <w:rFonts w:ascii="Arial" w:hAnsi="Arial" w:cs="Arial"/>
          <w:sz w:val="32"/>
          <w:szCs w:val="32"/>
        </w:rPr>
        <w:t xml:space="preserve"> REDISSE IV; bem como pelos progressos significativos observados; que contribuem para melhorar o desempenho da segurança sanitária dos países beneficiários.</w:t>
      </w:r>
    </w:p>
    <w:p w14:paraId="658DACA0" w14:textId="77777777" w:rsidR="00933164" w:rsidRPr="001605E1" w:rsidRDefault="00933164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4244D434" w14:textId="4B496B2B" w:rsidR="00933164" w:rsidRPr="001605E1" w:rsidRDefault="00933164" w:rsidP="00B94419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Os membros do C</w:t>
      </w:r>
      <w:r w:rsidR="006E1782" w:rsidRPr="001605E1">
        <w:rPr>
          <w:rFonts w:ascii="Arial" w:hAnsi="Arial" w:cs="Arial"/>
          <w:sz w:val="32"/>
          <w:szCs w:val="32"/>
        </w:rPr>
        <w:t>D</w:t>
      </w:r>
      <w:r w:rsidRPr="001605E1">
        <w:rPr>
          <w:rFonts w:ascii="Arial" w:hAnsi="Arial" w:cs="Arial"/>
          <w:sz w:val="32"/>
          <w:szCs w:val="32"/>
        </w:rPr>
        <w:t>R tomaram conhecimento do calendário do processo de encerramento do Projecto REDISSE IV na República do Congo e na República do Chade, previsto para 31 de Julho de 2024</w:t>
      </w:r>
      <w:r w:rsidR="002968D5" w:rsidRPr="001605E1">
        <w:rPr>
          <w:rFonts w:ascii="Arial" w:hAnsi="Arial" w:cs="Arial"/>
          <w:sz w:val="32"/>
          <w:szCs w:val="32"/>
        </w:rPr>
        <w:t xml:space="preserve"> </w:t>
      </w:r>
      <w:r w:rsidRPr="001605E1">
        <w:rPr>
          <w:rFonts w:ascii="Arial" w:hAnsi="Arial" w:cs="Arial"/>
          <w:sz w:val="32"/>
          <w:szCs w:val="32"/>
        </w:rPr>
        <w:t>e até 31 de maio de 2025 para a República Democrática do Congo, República Centro-Africana</w:t>
      </w:r>
      <w:r w:rsidR="0001326F">
        <w:rPr>
          <w:rFonts w:ascii="Arial" w:hAnsi="Arial" w:cs="Arial"/>
          <w:sz w:val="32"/>
          <w:szCs w:val="32"/>
        </w:rPr>
        <w:t xml:space="preserve">, </w:t>
      </w:r>
      <w:r w:rsidR="0001326F" w:rsidRPr="00B0517F">
        <w:rPr>
          <w:rFonts w:ascii="Arial" w:hAnsi="Arial" w:cs="Arial"/>
          <w:sz w:val="32"/>
          <w:szCs w:val="32"/>
        </w:rPr>
        <w:t>Angola</w:t>
      </w:r>
      <w:r w:rsidRPr="001605E1">
        <w:rPr>
          <w:rFonts w:ascii="Arial" w:hAnsi="Arial" w:cs="Arial"/>
          <w:sz w:val="32"/>
          <w:szCs w:val="32"/>
        </w:rPr>
        <w:t xml:space="preserve"> e </w:t>
      </w:r>
      <w:r w:rsidR="006E1782" w:rsidRPr="001605E1">
        <w:rPr>
          <w:rFonts w:ascii="Arial" w:hAnsi="Arial" w:cs="Arial"/>
          <w:sz w:val="32"/>
          <w:szCs w:val="32"/>
        </w:rPr>
        <w:t>d</w:t>
      </w:r>
      <w:r w:rsidRPr="001605E1">
        <w:rPr>
          <w:rFonts w:ascii="Arial" w:hAnsi="Arial" w:cs="Arial"/>
          <w:sz w:val="32"/>
          <w:szCs w:val="32"/>
        </w:rPr>
        <w:t>a Comissão da CEEAC.</w:t>
      </w:r>
    </w:p>
    <w:p w14:paraId="1375DD14" w14:textId="77777777" w:rsidR="00A90818" w:rsidRPr="001605E1" w:rsidRDefault="00A90818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423201A5" w14:textId="16766D2F" w:rsidR="00A90818" w:rsidRPr="001605E1" w:rsidRDefault="00A90818" w:rsidP="0007639D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O C</w:t>
      </w:r>
      <w:r w:rsidR="006E1782" w:rsidRPr="001605E1">
        <w:rPr>
          <w:rFonts w:ascii="Arial" w:hAnsi="Arial" w:cs="Arial"/>
          <w:sz w:val="32"/>
          <w:szCs w:val="32"/>
        </w:rPr>
        <w:t xml:space="preserve">DR </w:t>
      </w:r>
      <w:r w:rsidRPr="001605E1">
        <w:rPr>
          <w:rFonts w:ascii="Arial" w:hAnsi="Arial" w:cs="Arial"/>
          <w:sz w:val="32"/>
          <w:szCs w:val="32"/>
        </w:rPr>
        <w:t>recomenda a continuação das a</w:t>
      </w:r>
      <w:r w:rsidR="006E1782" w:rsidRPr="001605E1">
        <w:rPr>
          <w:rFonts w:ascii="Arial" w:hAnsi="Arial" w:cs="Arial"/>
          <w:sz w:val="32"/>
          <w:szCs w:val="32"/>
        </w:rPr>
        <w:t>c</w:t>
      </w:r>
      <w:r w:rsidRPr="001605E1">
        <w:rPr>
          <w:rFonts w:ascii="Arial" w:hAnsi="Arial" w:cs="Arial"/>
          <w:sz w:val="32"/>
          <w:szCs w:val="32"/>
        </w:rPr>
        <w:t xml:space="preserve">tividades previstas nos acordos de assistência técnica nos países onde o </w:t>
      </w:r>
      <w:r w:rsidR="000A52AE" w:rsidRPr="001605E1">
        <w:rPr>
          <w:rFonts w:ascii="Arial" w:hAnsi="Arial" w:cs="Arial"/>
          <w:sz w:val="32"/>
          <w:szCs w:val="32"/>
        </w:rPr>
        <w:t>projecto</w:t>
      </w:r>
      <w:r w:rsidRPr="001605E1">
        <w:rPr>
          <w:rFonts w:ascii="Arial" w:hAnsi="Arial" w:cs="Arial"/>
          <w:sz w:val="32"/>
          <w:szCs w:val="32"/>
        </w:rPr>
        <w:t xml:space="preserve"> termina em 31 de julho de 2024.</w:t>
      </w:r>
    </w:p>
    <w:p w14:paraId="1F1D7AF4" w14:textId="77777777" w:rsidR="0008454B" w:rsidRPr="001605E1" w:rsidRDefault="0008454B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3C54DFE0" w14:textId="29AC6580" w:rsidR="0008454B" w:rsidRPr="001605E1" w:rsidRDefault="0008454B" w:rsidP="0007639D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O relatório da reunião técnica com as principais conclusões foi revisto e aprovado. O C</w:t>
      </w:r>
      <w:r w:rsidR="006E1782" w:rsidRPr="001605E1">
        <w:rPr>
          <w:rFonts w:ascii="Arial" w:hAnsi="Arial" w:cs="Arial"/>
          <w:sz w:val="32"/>
          <w:szCs w:val="32"/>
        </w:rPr>
        <w:t xml:space="preserve">DR </w:t>
      </w:r>
      <w:r w:rsidRPr="001605E1">
        <w:rPr>
          <w:rFonts w:ascii="Arial" w:hAnsi="Arial" w:cs="Arial"/>
          <w:sz w:val="32"/>
          <w:szCs w:val="32"/>
        </w:rPr>
        <w:t>fez as seguintes novas recomendações:</w:t>
      </w:r>
    </w:p>
    <w:p w14:paraId="3F927005" w14:textId="77777777" w:rsidR="00585738" w:rsidRPr="001605E1" w:rsidRDefault="00585738" w:rsidP="00585738">
      <w:pPr>
        <w:pStyle w:val="ListParagraph"/>
        <w:rPr>
          <w:rFonts w:ascii="Arial" w:hAnsi="Arial" w:cs="Arial"/>
          <w:sz w:val="32"/>
          <w:szCs w:val="32"/>
        </w:rPr>
      </w:pPr>
    </w:p>
    <w:p w14:paraId="6FD45374" w14:textId="55BEB73D" w:rsidR="00585738" w:rsidRPr="001605E1" w:rsidRDefault="00585738" w:rsidP="00585738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108893E7" w14:textId="629EB83E" w:rsidR="006E1782" w:rsidRPr="001605E1" w:rsidRDefault="006E1782" w:rsidP="00585738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7E0F0C9E" w14:textId="77777777" w:rsidR="006E1782" w:rsidRPr="001605E1" w:rsidRDefault="006E1782" w:rsidP="00585738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5C9A1D60" w14:textId="71EBE6C4" w:rsidR="0008454B" w:rsidRDefault="0008454B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0200DFC6" w14:textId="76955810" w:rsidR="001605E1" w:rsidRDefault="001605E1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5A60534D" w14:textId="3C689AB2" w:rsidR="001605E1" w:rsidRDefault="001605E1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140383D2" w14:textId="65E4CB01" w:rsidR="001605E1" w:rsidRDefault="001605E1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154CDCA7" w14:textId="77777777" w:rsidR="001605E1" w:rsidRPr="001605E1" w:rsidRDefault="001605E1" w:rsidP="0007639D">
      <w:pPr>
        <w:pStyle w:val="ListParagraph"/>
        <w:jc w:val="both"/>
        <w:rPr>
          <w:rFonts w:ascii="Arial" w:hAnsi="Arial" w:cs="Arial"/>
          <w:sz w:val="32"/>
          <w:szCs w:val="32"/>
        </w:rPr>
      </w:pPr>
    </w:p>
    <w:p w14:paraId="395713A9" w14:textId="3ECB1A53" w:rsidR="0008454B" w:rsidRPr="001605E1" w:rsidRDefault="0008454B" w:rsidP="0007639D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1605E1">
        <w:rPr>
          <w:rFonts w:ascii="Arial" w:hAnsi="Arial" w:cs="Arial"/>
          <w:b/>
          <w:bCs/>
          <w:sz w:val="32"/>
          <w:szCs w:val="32"/>
        </w:rPr>
        <w:lastRenderedPageBreak/>
        <w:t>À Comissão da CEEAC</w:t>
      </w:r>
    </w:p>
    <w:p w14:paraId="5B9F5CE6" w14:textId="77777777" w:rsidR="0008454B" w:rsidRPr="001605E1" w:rsidRDefault="0008454B" w:rsidP="0007639D">
      <w:pPr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7D91517C" w14:textId="7DF929A6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Reforçar a monitorização da implementação dos contratos celebrados com parceiros técnicos que </w:t>
      </w:r>
      <w:r w:rsidR="00F94B97" w:rsidRPr="001605E1">
        <w:rPr>
          <w:rFonts w:ascii="Arial" w:hAnsi="Arial" w:cs="Arial"/>
          <w:sz w:val="32"/>
          <w:szCs w:val="32"/>
        </w:rPr>
        <w:t xml:space="preserve">tenham assinado contratos </w:t>
      </w:r>
      <w:r w:rsidRPr="001605E1">
        <w:rPr>
          <w:rFonts w:ascii="Arial" w:hAnsi="Arial" w:cs="Arial"/>
          <w:sz w:val="32"/>
          <w:szCs w:val="32"/>
        </w:rPr>
        <w:t>no âmbito do projeto REDISSE IV;</w:t>
      </w:r>
    </w:p>
    <w:p w14:paraId="4AEFFCDB" w14:textId="10D28CF1" w:rsidR="00FB482C" w:rsidRPr="001605E1" w:rsidRDefault="00F94B97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Registar as </w:t>
      </w:r>
      <w:r w:rsidR="00FB482C" w:rsidRPr="001605E1">
        <w:rPr>
          <w:rFonts w:ascii="Arial" w:hAnsi="Arial" w:cs="Arial"/>
          <w:sz w:val="32"/>
          <w:szCs w:val="32"/>
        </w:rPr>
        <w:t xml:space="preserve">lições aprendidas da realização das Avaliações Externas Conjuntas do RSI, 2005; </w:t>
      </w:r>
      <w:r w:rsidRPr="001605E1">
        <w:rPr>
          <w:rFonts w:ascii="Arial" w:hAnsi="Arial" w:cs="Arial"/>
          <w:sz w:val="32"/>
          <w:szCs w:val="32"/>
        </w:rPr>
        <w:t xml:space="preserve">garantindo que os paises tenham </w:t>
      </w:r>
      <w:r w:rsidR="00FB482C" w:rsidRPr="001605E1">
        <w:rPr>
          <w:rFonts w:ascii="Arial" w:hAnsi="Arial" w:cs="Arial"/>
          <w:sz w:val="32"/>
          <w:szCs w:val="32"/>
        </w:rPr>
        <w:t>participação efe</w:t>
      </w:r>
      <w:r w:rsidRPr="001605E1">
        <w:rPr>
          <w:rFonts w:ascii="Arial" w:hAnsi="Arial" w:cs="Arial"/>
          <w:sz w:val="32"/>
          <w:szCs w:val="32"/>
        </w:rPr>
        <w:t>c</w:t>
      </w:r>
      <w:r w:rsidR="00FB482C" w:rsidRPr="001605E1">
        <w:rPr>
          <w:rFonts w:ascii="Arial" w:hAnsi="Arial" w:cs="Arial"/>
          <w:sz w:val="32"/>
          <w:szCs w:val="32"/>
        </w:rPr>
        <w:t>tiva na</w:t>
      </w:r>
      <w:r w:rsidRPr="001605E1">
        <w:rPr>
          <w:rFonts w:ascii="Arial" w:hAnsi="Arial" w:cs="Arial"/>
          <w:sz w:val="32"/>
          <w:szCs w:val="32"/>
        </w:rPr>
        <w:t xml:space="preserve"> elaboração das </w:t>
      </w:r>
      <w:r w:rsidR="00FB482C" w:rsidRPr="001605E1">
        <w:rPr>
          <w:rFonts w:ascii="Arial" w:hAnsi="Arial" w:cs="Arial"/>
          <w:sz w:val="32"/>
          <w:szCs w:val="32"/>
        </w:rPr>
        <w:t>conclusões,</w:t>
      </w:r>
    </w:p>
    <w:p w14:paraId="73C42C4E" w14:textId="03358DC2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Operacionalizar a Organização da Saúde </w:t>
      </w:r>
      <w:r w:rsidR="00F94B97" w:rsidRPr="001605E1">
        <w:rPr>
          <w:rFonts w:ascii="Arial" w:hAnsi="Arial" w:cs="Arial"/>
          <w:sz w:val="32"/>
          <w:szCs w:val="32"/>
        </w:rPr>
        <w:t>ao nível d</w:t>
      </w:r>
      <w:r w:rsidRPr="001605E1">
        <w:rPr>
          <w:rFonts w:ascii="Arial" w:hAnsi="Arial" w:cs="Arial"/>
          <w:sz w:val="32"/>
          <w:szCs w:val="32"/>
        </w:rPr>
        <w:t>a África Central (OSAC) para uma melhor capitalização das realizações do Projecto REDISSE IV n</w:t>
      </w:r>
      <w:r w:rsidR="00F94B97" w:rsidRPr="001605E1">
        <w:rPr>
          <w:rFonts w:ascii="Arial" w:hAnsi="Arial" w:cs="Arial"/>
          <w:sz w:val="32"/>
          <w:szCs w:val="32"/>
        </w:rPr>
        <w:t>o espaço da C</w:t>
      </w:r>
      <w:r w:rsidRPr="001605E1">
        <w:rPr>
          <w:rFonts w:ascii="Arial" w:hAnsi="Arial" w:cs="Arial"/>
          <w:sz w:val="32"/>
          <w:szCs w:val="32"/>
        </w:rPr>
        <w:t>EEAC,</w:t>
      </w:r>
    </w:p>
    <w:p w14:paraId="47E4A8DE" w14:textId="5D2557F2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Acelerar a implementação da plataforma regional “</w:t>
      </w:r>
      <w:r w:rsidR="00F94B97" w:rsidRPr="001605E1">
        <w:rPr>
          <w:rFonts w:ascii="Arial" w:hAnsi="Arial" w:cs="Arial"/>
          <w:sz w:val="32"/>
          <w:szCs w:val="32"/>
        </w:rPr>
        <w:t>Uma Só Saúde</w:t>
      </w:r>
      <w:r w:rsidRPr="001605E1">
        <w:rPr>
          <w:rFonts w:ascii="Arial" w:hAnsi="Arial" w:cs="Arial"/>
          <w:sz w:val="32"/>
          <w:szCs w:val="32"/>
        </w:rPr>
        <w:t>”,</w:t>
      </w:r>
    </w:p>
    <w:p w14:paraId="2A2F224B" w14:textId="04CD28C1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Continuar </w:t>
      </w:r>
      <w:r w:rsidR="00F94B97" w:rsidRPr="001605E1">
        <w:rPr>
          <w:rFonts w:ascii="Arial" w:hAnsi="Arial" w:cs="Arial"/>
          <w:sz w:val="32"/>
          <w:szCs w:val="32"/>
        </w:rPr>
        <w:t xml:space="preserve">o processo de </w:t>
      </w:r>
      <w:r w:rsidRPr="001605E1">
        <w:rPr>
          <w:rFonts w:ascii="Arial" w:hAnsi="Arial" w:cs="Arial"/>
          <w:sz w:val="32"/>
          <w:szCs w:val="32"/>
        </w:rPr>
        <w:t>mobilização de recursos para a sustentabilidade das realizações do projecto.</w:t>
      </w:r>
    </w:p>
    <w:p w14:paraId="6D436252" w14:textId="502C7E26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Concluir o processo de operacionalização do Centro Regional de Saúde Animal da África Central (CRSA-AC);</w:t>
      </w:r>
    </w:p>
    <w:p w14:paraId="5B8018C3" w14:textId="1050F31D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Partilhar com os países beneficiários todos os contratos que </w:t>
      </w:r>
      <w:r w:rsidR="00F94B97" w:rsidRPr="001605E1">
        <w:rPr>
          <w:rFonts w:ascii="Arial" w:hAnsi="Arial" w:cs="Arial"/>
          <w:sz w:val="32"/>
          <w:szCs w:val="32"/>
        </w:rPr>
        <w:t xml:space="preserve">tenham sido </w:t>
      </w:r>
      <w:r w:rsidRPr="001605E1">
        <w:rPr>
          <w:rFonts w:ascii="Arial" w:hAnsi="Arial" w:cs="Arial"/>
          <w:sz w:val="32"/>
          <w:szCs w:val="32"/>
        </w:rPr>
        <w:t>assinados com parceiros técnicos</w:t>
      </w:r>
    </w:p>
    <w:p w14:paraId="5C42C8F4" w14:textId="77777777" w:rsidR="00FB482C" w:rsidRPr="001605E1" w:rsidRDefault="00FB482C" w:rsidP="00FB482C">
      <w:pPr>
        <w:spacing w:after="0" w:line="276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092429DC" w14:textId="5CDB296B" w:rsidR="00FB482C" w:rsidRPr="001605E1" w:rsidRDefault="00FB482C" w:rsidP="00FB482C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b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>Ao Banco Mundial</w:t>
      </w:r>
    </w:p>
    <w:p w14:paraId="1590535F" w14:textId="77777777" w:rsidR="00FB482C" w:rsidRPr="001605E1" w:rsidRDefault="00FB482C" w:rsidP="00FB482C">
      <w:pPr>
        <w:spacing w:after="0" w:line="276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4B66A201" w14:textId="794DCBB7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Mobilizar financiamento para perpetuar as conquistas obtidas no âmbito do projeto REDISSE IV</w:t>
      </w:r>
      <w:r w:rsidR="00A06DCF" w:rsidRPr="001605E1">
        <w:rPr>
          <w:rFonts w:ascii="Arial" w:hAnsi="Arial" w:cs="Arial"/>
          <w:sz w:val="32"/>
          <w:szCs w:val="32"/>
        </w:rPr>
        <w:t>;</w:t>
      </w:r>
    </w:p>
    <w:p w14:paraId="3B61EC56" w14:textId="44D97B1C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Fornecer suporte técnico às equipes de ge</w:t>
      </w:r>
      <w:r w:rsidR="00A06DCF" w:rsidRPr="001605E1">
        <w:rPr>
          <w:rFonts w:ascii="Arial" w:hAnsi="Arial" w:cs="Arial"/>
          <w:sz w:val="32"/>
          <w:szCs w:val="32"/>
        </w:rPr>
        <w:t xml:space="preserve">stão </w:t>
      </w:r>
      <w:r w:rsidRPr="001605E1">
        <w:rPr>
          <w:rFonts w:ascii="Arial" w:hAnsi="Arial" w:cs="Arial"/>
          <w:sz w:val="32"/>
          <w:szCs w:val="32"/>
        </w:rPr>
        <w:t>d</w:t>
      </w:r>
      <w:r w:rsidR="00A06DCF" w:rsidRPr="001605E1">
        <w:rPr>
          <w:rFonts w:ascii="Arial" w:hAnsi="Arial" w:cs="Arial"/>
          <w:sz w:val="32"/>
          <w:szCs w:val="32"/>
        </w:rPr>
        <w:t>os</w:t>
      </w:r>
      <w:r w:rsidRPr="001605E1">
        <w:rPr>
          <w:rFonts w:ascii="Arial" w:hAnsi="Arial" w:cs="Arial"/>
          <w:sz w:val="32"/>
          <w:szCs w:val="32"/>
        </w:rPr>
        <w:t xml:space="preserve"> proje</w:t>
      </w:r>
      <w:r w:rsidR="00A06DCF" w:rsidRPr="001605E1">
        <w:rPr>
          <w:rFonts w:ascii="Arial" w:hAnsi="Arial" w:cs="Arial"/>
          <w:sz w:val="32"/>
          <w:szCs w:val="32"/>
        </w:rPr>
        <w:t>c</w:t>
      </w:r>
      <w:r w:rsidRPr="001605E1">
        <w:rPr>
          <w:rFonts w:ascii="Arial" w:hAnsi="Arial" w:cs="Arial"/>
          <w:sz w:val="32"/>
          <w:szCs w:val="32"/>
        </w:rPr>
        <w:t>tos nos países</w:t>
      </w:r>
      <w:r w:rsidR="0041515B" w:rsidRPr="001605E1">
        <w:rPr>
          <w:rFonts w:ascii="Arial" w:hAnsi="Arial" w:cs="Arial"/>
          <w:sz w:val="32"/>
          <w:szCs w:val="32"/>
        </w:rPr>
        <w:t>;</w:t>
      </w:r>
    </w:p>
    <w:p w14:paraId="36B46F44" w14:textId="6654B324" w:rsidR="00FB482C" w:rsidRPr="001605E1" w:rsidRDefault="00FB482C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Fornecer apoio </w:t>
      </w:r>
      <w:r w:rsidR="00A06DCF" w:rsidRPr="001605E1">
        <w:rPr>
          <w:rFonts w:ascii="Arial" w:hAnsi="Arial" w:cs="Arial"/>
          <w:sz w:val="32"/>
          <w:szCs w:val="32"/>
        </w:rPr>
        <w:t xml:space="preserve">com vista a sustentabilidade </w:t>
      </w:r>
      <w:r w:rsidRPr="001605E1">
        <w:rPr>
          <w:rFonts w:ascii="Arial" w:hAnsi="Arial" w:cs="Arial"/>
          <w:sz w:val="32"/>
          <w:szCs w:val="32"/>
        </w:rPr>
        <w:t>das realizações dos proje</w:t>
      </w:r>
      <w:r w:rsidR="00A06DCF" w:rsidRPr="001605E1">
        <w:rPr>
          <w:rFonts w:ascii="Arial" w:hAnsi="Arial" w:cs="Arial"/>
          <w:sz w:val="32"/>
          <w:szCs w:val="32"/>
        </w:rPr>
        <w:t>c</w:t>
      </w:r>
      <w:r w:rsidRPr="001605E1">
        <w:rPr>
          <w:rFonts w:ascii="Arial" w:hAnsi="Arial" w:cs="Arial"/>
          <w:sz w:val="32"/>
          <w:szCs w:val="32"/>
        </w:rPr>
        <w:t xml:space="preserve">tos </w:t>
      </w:r>
      <w:r w:rsidR="00A06DCF" w:rsidRPr="001605E1">
        <w:rPr>
          <w:rFonts w:ascii="Arial" w:hAnsi="Arial" w:cs="Arial"/>
          <w:sz w:val="32"/>
          <w:szCs w:val="32"/>
        </w:rPr>
        <w:t xml:space="preserve">nos </w:t>
      </w:r>
      <w:r w:rsidRPr="001605E1">
        <w:rPr>
          <w:rFonts w:ascii="Arial" w:hAnsi="Arial" w:cs="Arial"/>
          <w:sz w:val="32"/>
          <w:szCs w:val="32"/>
        </w:rPr>
        <w:t xml:space="preserve"> países em fase de encerramento (Chade, Congo)</w:t>
      </w:r>
      <w:r w:rsidR="0041515B" w:rsidRPr="001605E1">
        <w:rPr>
          <w:rFonts w:ascii="Arial" w:hAnsi="Arial" w:cs="Arial"/>
          <w:sz w:val="32"/>
          <w:szCs w:val="32"/>
        </w:rPr>
        <w:t>;</w:t>
      </w:r>
    </w:p>
    <w:p w14:paraId="431D5D3E" w14:textId="519DB93C" w:rsidR="00FB482C" w:rsidRPr="001605E1" w:rsidRDefault="00642F23" w:rsidP="00FB482C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B0517F">
        <w:rPr>
          <w:rFonts w:ascii="Arial" w:hAnsi="Arial" w:cs="Arial"/>
          <w:sz w:val="32"/>
          <w:szCs w:val="32"/>
        </w:rPr>
        <w:t>Continuar</w:t>
      </w:r>
      <w:r>
        <w:rPr>
          <w:rFonts w:ascii="Arial" w:hAnsi="Arial" w:cs="Arial"/>
          <w:sz w:val="32"/>
          <w:szCs w:val="32"/>
        </w:rPr>
        <w:t xml:space="preserve"> </w:t>
      </w:r>
      <w:r w:rsidR="00FB482C" w:rsidRPr="001605E1">
        <w:rPr>
          <w:rFonts w:ascii="Arial" w:hAnsi="Arial" w:cs="Arial"/>
          <w:sz w:val="32"/>
          <w:szCs w:val="32"/>
        </w:rPr>
        <w:t>o financiamento dos países membros da CEEAC para a segurança sanitária na África Central</w:t>
      </w:r>
      <w:r w:rsidR="0041515B" w:rsidRPr="001605E1">
        <w:rPr>
          <w:rFonts w:ascii="Arial" w:hAnsi="Arial" w:cs="Arial"/>
          <w:sz w:val="32"/>
          <w:szCs w:val="32"/>
        </w:rPr>
        <w:t>.</w:t>
      </w:r>
    </w:p>
    <w:p w14:paraId="588EEFAF" w14:textId="77777777" w:rsidR="00FB482C" w:rsidRPr="001605E1" w:rsidRDefault="00FB482C" w:rsidP="00FB482C">
      <w:pPr>
        <w:spacing w:after="0" w:line="276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7E8DF672" w14:textId="57821E0B" w:rsidR="00FB482C" w:rsidRPr="001605E1" w:rsidRDefault="00FB482C" w:rsidP="00F94B97">
      <w:pPr>
        <w:pStyle w:val="ListParagraph"/>
        <w:numPr>
          <w:ilvl w:val="0"/>
          <w:numId w:val="35"/>
        </w:numPr>
        <w:spacing w:after="0" w:line="276" w:lineRule="auto"/>
        <w:jc w:val="both"/>
        <w:rPr>
          <w:rFonts w:ascii="Arial" w:hAnsi="Arial" w:cs="Arial"/>
          <w:b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lastRenderedPageBreak/>
        <w:t>Para os países</w:t>
      </w:r>
    </w:p>
    <w:p w14:paraId="3E0817B4" w14:textId="77777777" w:rsidR="00F94B97" w:rsidRPr="001605E1" w:rsidRDefault="00F94B97" w:rsidP="00F94B97">
      <w:pPr>
        <w:spacing w:after="0" w:line="276" w:lineRule="auto"/>
        <w:ind w:left="360"/>
        <w:jc w:val="both"/>
        <w:rPr>
          <w:rFonts w:ascii="Arial" w:hAnsi="Arial" w:cs="Arial"/>
          <w:sz w:val="32"/>
          <w:szCs w:val="32"/>
        </w:rPr>
      </w:pPr>
    </w:p>
    <w:p w14:paraId="27346681" w14:textId="0BFBCA60" w:rsidR="00FB482C" w:rsidRPr="001605E1" w:rsidRDefault="00A06DCF" w:rsidP="00F94B97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Partilhar as </w:t>
      </w:r>
      <w:r w:rsidR="00FB482C" w:rsidRPr="001605E1">
        <w:rPr>
          <w:rFonts w:ascii="Arial" w:hAnsi="Arial" w:cs="Arial"/>
          <w:sz w:val="32"/>
          <w:szCs w:val="32"/>
        </w:rPr>
        <w:t>infra-estruturas de saúde e recursos materiais, humanos e até financeiros disponíveis na sub-região da África Central;</w:t>
      </w:r>
    </w:p>
    <w:p w14:paraId="204D3CB4" w14:textId="6398577E" w:rsidR="00FB482C" w:rsidRPr="001605E1" w:rsidRDefault="00FB482C" w:rsidP="00F94B97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Acelerar o processo de criação de plataformas nacionais “</w:t>
      </w:r>
      <w:r w:rsidR="00A06DCF" w:rsidRPr="001605E1">
        <w:rPr>
          <w:rFonts w:ascii="Arial" w:hAnsi="Arial" w:cs="Arial"/>
          <w:sz w:val="32"/>
          <w:szCs w:val="32"/>
        </w:rPr>
        <w:t>Uma Só Saúde</w:t>
      </w:r>
      <w:r w:rsidRPr="001605E1">
        <w:rPr>
          <w:rFonts w:ascii="Arial" w:hAnsi="Arial" w:cs="Arial"/>
          <w:sz w:val="32"/>
          <w:szCs w:val="32"/>
        </w:rPr>
        <w:t xml:space="preserve">”, garantindo </w:t>
      </w:r>
      <w:r w:rsidR="00A06DCF" w:rsidRPr="001605E1">
        <w:rPr>
          <w:rFonts w:ascii="Arial" w:hAnsi="Arial" w:cs="Arial"/>
          <w:sz w:val="32"/>
          <w:szCs w:val="32"/>
        </w:rPr>
        <w:t xml:space="preserve">suporte </w:t>
      </w:r>
      <w:r w:rsidRPr="001605E1">
        <w:rPr>
          <w:rFonts w:ascii="Arial" w:hAnsi="Arial" w:cs="Arial"/>
          <w:sz w:val="32"/>
          <w:szCs w:val="32"/>
        </w:rPr>
        <w:t>jurídic</w:t>
      </w:r>
      <w:r w:rsidR="00A06DCF" w:rsidRPr="001605E1">
        <w:rPr>
          <w:rFonts w:ascii="Arial" w:hAnsi="Arial" w:cs="Arial"/>
          <w:sz w:val="32"/>
          <w:szCs w:val="32"/>
        </w:rPr>
        <w:t>o</w:t>
      </w:r>
      <w:r w:rsidRPr="001605E1">
        <w:rPr>
          <w:rFonts w:ascii="Arial" w:hAnsi="Arial" w:cs="Arial"/>
          <w:sz w:val="32"/>
          <w:szCs w:val="32"/>
        </w:rPr>
        <w:t xml:space="preserve"> e tornando-as funcionais;</w:t>
      </w:r>
    </w:p>
    <w:p w14:paraId="4E1E9710" w14:textId="0274E9D4" w:rsidR="00FB482C" w:rsidRPr="001605E1" w:rsidRDefault="00FB482C" w:rsidP="00F94B97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Partilhar o quadro de resultados revistos pelos países beneficiários com todas as partes interessadas</w:t>
      </w:r>
      <w:r w:rsidR="00A06DCF" w:rsidRPr="001605E1">
        <w:rPr>
          <w:rFonts w:ascii="Arial" w:hAnsi="Arial" w:cs="Arial"/>
          <w:sz w:val="32"/>
          <w:szCs w:val="32"/>
        </w:rPr>
        <w:t>;</w:t>
      </w:r>
    </w:p>
    <w:p w14:paraId="06961A35" w14:textId="3E863F2B" w:rsidR="00FB482C" w:rsidRPr="001605E1" w:rsidRDefault="00A06DCF" w:rsidP="00F94B97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Identificar </w:t>
      </w:r>
      <w:r w:rsidR="00FB482C" w:rsidRPr="001605E1">
        <w:rPr>
          <w:rFonts w:ascii="Arial" w:hAnsi="Arial" w:cs="Arial"/>
          <w:sz w:val="32"/>
          <w:szCs w:val="32"/>
        </w:rPr>
        <w:t>novas fontes de financiamento para a sustentabilidade das realizações do projeto REDISSE IV;</w:t>
      </w:r>
    </w:p>
    <w:p w14:paraId="47780B1E" w14:textId="0546BE5C" w:rsidR="00FB482C" w:rsidRPr="001605E1" w:rsidRDefault="00FB482C" w:rsidP="00F94B97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Garantir a manutenção dos equipamentos adquiridos com financiamento do projeto REDISSE IV</w:t>
      </w:r>
      <w:r w:rsidR="00A06DCF" w:rsidRPr="001605E1">
        <w:rPr>
          <w:rFonts w:ascii="Arial" w:hAnsi="Arial" w:cs="Arial"/>
          <w:sz w:val="32"/>
          <w:szCs w:val="32"/>
        </w:rPr>
        <w:t>;</w:t>
      </w:r>
    </w:p>
    <w:p w14:paraId="634F49A6" w14:textId="0141F0E8" w:rsidR="00FB482C" w:rsidRPr="001605E1" w:rsidRDefault="00FB482C" w:rsidP="00F94B97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Documentar todas as boas práticas obtidas na implementação do projeto REDISSE IV;</w:t>
      </w:r>
    </w:p>
    <w:p w14:paraId="73C957A4" w14:textId="5A3B0909" w:rsidR="00FB482C" w:rsidRPr="001605E1" w:rsidRDefault="00FB482C" w:rsidP="00F94B97">
      <w:pPr>
        <w:pStyle w:val="ListParagraph"/>
        <w:numPr>
          <w:ilvl w:val="0"/>
          <w:numId w:val="38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>Levar em consideração o aspecto ambiental no plano de trabalho do projeto</w:t>
      </w:r>
      <w:r w:rsidR="00A06DCF" w:rsidRPr="001605E1">
        <w:rPr>
          <w:rFonts w:ascii="Arial" w:hAnsi="Arial" w:cs="Arial"/>
          <w:sz w:val="32"/>
          <w:szCs w:val="32"/>
        </w:rPr>
        <w:t>.</w:t>
      </w:r>
    </w:p>
    <w:p w14:paraId="554FFBF2" w14:textId="77777777" w:rsidR="00585738" w:rsidRPr="001605E1" w:rsidRDefault="00585738" w:rsidP="00585738">
      <w:pPr>
        <w:pStyle w:val="ListParagraph"/>
        <w:spacing w:after="0" w:line="276" w:lineRule="auto"/>
        <w:jc w:val="both"/>
        <w:rPr>
          <w:rFonts w:ascii="Arial" w:hAnsi="Arial" w:cs="Arial"/>
          <w:sz w:val="32"/>
          <w:szCs w:val="32"/>
        </w:rPr>
      </w:pPr>
    </w:p>
    <w:p w14:paraId="60576533" w14:textId="4E5AAEDA" w:rsidR="00E5576C" w:rsidRPr="001605E1" w:rsidRDefault="00E5576C" w:rsidP="0007639D">
      <w:pPr>
        <w:pStyle w:val="ListParagraph"/>
        <w:spacing w:after="0" w:line="276" w:lineRule="auto"/>
        <w:ind w:left="360"/>
        <w:jc w:val="both"/>
        <w:rPr>
          <w:rFonts w:ascii="Arial" w:eastAsia="Calibri" w:hAnsi="Arial" w:cs="Arial"/>
          <w:sz w:val="32"/>
          <w:szCs w:val="32"/>
        </w:rPr>
      </w:pPr>
    </w:p>
    <w:p w14:paraId="13D2433A" w14:textId="07F2C17B" w:rsidR="00A403DD" w:rsidRPr="001605E1" w:rsidRDefault="00F94B97" w:rsidP="0007639D">
      <w:pPr>
        <w:pStyle w:val="ListParagraph"/>
        <w:numPr>
          <w:ilvl w:val="0"/>
          <w:numId w:val="34"/>
        </w:numPr>
        <w:spacing w:after="0" w:line="276" w:lineRule="auto"/>
        <w:jc w:val="both"/>
        <w:rPr>
          <w:rFonts w:ascii="Arial" w:eastAsia="Calibri" w:hAnsi="Arial" w:cs="Arial"/>
          <w:sz w:val="32"/>
          <w:szCs w:val="32"/>
        </w:rPr>
      </w:pPr>
      <w:r w:rsidRPr="001605E1">
        <w:rPr>
          <w:rFonts w:ascii="Arial" w:eastAsia="Calibri" w:hAnsi="Arial" w:cs="Arial"/>
          <w:sz w:val="32"/>
          <w:szCs w:val="32"/>
        </w:rPr>
        <w:t xml:space="preserve"> </w:t>
      </w:r>
      <w:r w:rsidR="00760B63" w:rsidRPr="001605E1">
        <w:rPr>
          <w:rFonts w:ascii="Arial" w:eastAsia="Calibri" w:hAnsi="Arial" w:cs="Arial"/>
          <w:sz w:val="32"/>
          <w:szCs w:val="32"/>
        </w:rPr>
        <w:t xml:space="preserve">A cerimónia de encerramento foi marcada por três intervenções </w:t>
      </w:r>
      <w:r w:rsidR="00297BF3" w:rsidRPr="001605E1">
        <w:rPr>
          <w:rFonts w:ascii="Arial" w:eastAsia="Calibri" w:hAnsi="Arial" w:cs="Arial"/>
          <w:sz w:val="32"/>
          <w:szCs w:val="32"/>
        </w:rPr>
        <w:t>a saber</w:t>
      </w:r>
      <w:r w:rsidR="00760B63" w:rsidRPr="001605E1">
        <w:rPr>
          <w:rFonts w:ascii="Arial" w:eastAsia="Calibri" w:hAnsi="Arial" w:cs="Arial"/>
          <w:sz w:val="32"/>
          <w:szCs w:val="32"/>
        </w:rPr>
        <w:t xml:space="preserve">: a leitura do </w:t>
      </w:r>
      <w:r w:rsidR="00297BF3" w:rsidRPr="001605E1">
        <w:rPr>
          <w:rFonts w:ascii="Arial" w:eastAsia="Calibri" w:hAnsi="Arial" w:cs="Arial"/>
          <w:sz w:val="32"/>
          <w:szCs w:val="32"/>
        </w:rPr>
        <w:t>C</w:t>
      </w:r>
      <w:r w:rsidR="00760B63" w:rsidRPr="001605E1">
        <w:rPr>
          <w:rFonts w:ascii="Arial" w:eastAsia="Calibri" w:hAnsi="Arial" w:cs="Arial"/>
          <w:sz w:val="32"/>
          <w:szCs w:val="32"/>
        </w:rPr>
        <w:t xml:space="preserve">omunicado </w:t>
      </w:r>
      <w:r w:rsidR="00297BF3" w:rsidRPr="001605E1">
        <w:rPr>
          <w:rFonts w:ascii="Arial" w:eastAsia="Calibri" w:hAnsi="Arial" w:cs="Arial"/>
          <w:sz w:val="32"/>
          <w:szCs w:val="32"/>
        </w:rPr>
        <w:t>F</w:t>
      </w:r>
      <w:r w:rsidR="00760B63" w:rsidRPr="001605E1">
        <w:rPr>
          <w:rFonts w:ascii="Arial" w:eastAsia="Calibri" w:hAnsi="Arial" w:cs="Arial"/>
          <w:sz w:val="32"/>
          <w:szCs w:val="32"/>
        </w:rPr>
        <w:t>inal, a</w:t>
      </w:r>
      <w:r w:rsidR="00297BF3" w:rsidRPr="001605E1">
        <w:rPr>
          <w:rFonts w:ascii="Arial" w:eastAsia="Calibri" w:hAnsi="Arial" w:cs="Arial"/>
          <w:sz w:val="32"/>
          <w:szCs w:val="32"/>
        </w:rPr>
        <w:t xml:space="preserve"> comunicação </w:t>
      </w:r>
      <w:r w:rsidR="00760B63" w:rsidRPr="001605E1">
        <w:rPr>
          <w:rFonts w:ascii="Arial" w:eastAsia="Calibri" w:hAnsi="Arial" w:cs="Arial"/>
          <w:sz w:val="32"/>
          <w:szCs w:val="32"/>
        </w:rPr>
        <w:t>fina</w:t>
      </w:r>
      <w:r w:rsidR="00297BF3" w:rsidRPr="001605E1">
        <w:rPr>
          <w:rFonts w:ascii="Arial" w:eastAsia="Calibri" w:hAnsi="Arial" w:cs="Arial"/>
          <w:sz w:val="32"/>
          <w:szCs w:val="32"/>
        </w:rPr>
        <w:t xml:space="preserve">l </w:t>
      </w:r>
      <w:r w:rsidR="00760B63" w:rsidRPr="001605E1">
        <w:rPr>
          <w:rFonts w:ascii="Arial" w:eastAsia="Calibri" w:hAnsi="Arial" w:cs="Arial"/>
          <w:sz w:val="32"/>
          <w:szCs w:val="32"/>
        </w:rPr>
        <w:t>d</w:t>
      </w:r>
      <w:r w:rsidR="00BF27F9" w:rsidRPr="001605E1">
        <w:rPr>
          <w:rFonts w:ascii="Arial" w:eastAsia="Calibri" w:hAnsi="Arial" w:cs="Arial"/>
          <w:sz w:val="32"/>
          <w:szCs w:val="32"/>
        </w:rPr>
        <w:t xml:space="preserve">a </w:t>
      </w:r>
      <w:r w:rsidR="00760B63" w:rsidRPr="001605E1">
        <w:rPr>
          <w:rFonts w:ascii="Arial" w:eastAsia="Calibri" w:hAnsi="Arial" w:cs="Arial"/>
          <w:sz w:val="32"/>
          <w:szCs w:val="32"/>
        </w:rPr>
        <w:t xml:space="preserve">Presidente do Comité Directivo Regional e a leitura da </w:t>
      </w:r>
      <w:r w:rsidR="003D1A23" w:rsidRPr="001605E1">
        <w:rPr>
          <w:rFonts w:ascii="Arial" w:hAnsi="Arial" w:cs="Arial"/>
          <w:sz w:val="32"/>
          <w:szCs w:val="32"/>
        </w:rPr>
        <w:t>moção de agradecimento às autoridades angolanas.</w:t>
      </w:r>
    </w:p>
    <w:p w14:paraId="72A1FD3E" w14:textId="77777777" w:rsidR="003D1A23" w:rsidRPr="001605E1" w:rsidRDefault="003D1A23" w:rsidP="003D1A23">
      <w:pPr>
        <w:pStyle w:val="ListParagraph"/>
        <w:spacing w:after="0" w:line="276" w:lineRule="auto"/>
        <w:ind w:left="360"/>
        <w:jc w:val="both"/>
        <w:rPr>
          <w:rFonts w:ascii="Arial" w:eastAsia="Calibri" w:hAnsi="Arial" w:cs="Arial"/>
          <w:sz w:val="32"/>
          <w:szCs w:val="32"/>
        </w:rPr>
      </w:pPr>
    </w:p>
    <w:p w14:paraId="12F115BE" w14:textId="77777777" w:rsidR="00B603FD" w:rsidRPr="001605E1" w:rsidRDefault="00B603FD" w:rsidP="00B603FD">
      <w:pPr>
        <w:pStyle w:val="ListParagraph"/>
        <w:spacing w:after="0" w:line="276" w:lineRule="auto"/>
        <w:ind w:left="360"/>
        <w:jc w:val="both"/>
        <w:rPr>
          <w:rFonts w:ascii="Arial" w:eastAsia="Calibri" w:hAnsi="Arial" w:cs="Arial"/>
          <w:sz w:val="32"/>
          <w:szCs w:val="32"/>
        </w:rPr>
      </w:pPr>
    </w:p>
    <w:p w14:paraId="796E89BA" w14:textId="18682E2B" w:rsidR="00870A27" w:rsidRPr="001605E1" w:rsidRDefault="00870A27" w:rsidP="0007639D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Arial" w:eastAsia="Calibri" w:hAnsi="Arial" w:cs="Arial"/>
          <w:sz w:val="32"/>
          <w:szCs w:val="32"/>
        </w:rPr>
      </w:pPr>
      <w:r w:rsidRPr="001605E1">
        <w:rPr>
          <w:rFonts w:ascii="Arial" w:eastAsia="Calibri" w:hAnsi="Arial" w:cs="Arial"/>
          <w:sz w:val="32"/>
          <w:szCs w:val="32"/>
        </w:rPr>
        <w:t xml:space="preserve">O </w:t>
      </w:r>
      <w:r w:rsidR="00BF27F9" w:rsidRPr="001605E1">
        <w:rPr>
          <w:rFonts w:ascii="Arial" w:eastAsia="Calibri" w:hAnsi="Arial" w:cs="Arial"/>
          <w:sz w:val="32"/>
          <w:szCs w:val="32"/>
        </w:rPr>
        <w:t>C</w:t>
      </w:r>
      <w:r w:rsidRPr="001605E1">
        <w:rPr>
          <w:rFonts w:ascii="Arial" w:eastAsia="Calibri" w:hAnsi="Arial" w:cs="Arial"/>
          <w:sz w:val="32"/>
          <w:szCs w:val="32"/>
        </w:rPr>
        <w:t xml:space="preserve">omunicado </w:t>
      </w:r>
      <w:r w:rsidR="00BF27F9" w:rsidRPr="001605E1">
        <w:rPr>
          <w:rFonts w:ascii="Arial" w:eastAsia="Calibri" w:hAnsi="Arial" w:cs="Arial"/>
          <w:sz w:val="32"/>
          <w:szCs w:val="32"/>
        </w:rPr>
        <w:t>F</w:t>
      </w:r>
      <w:r w:rsidRPr="001605E1">
        <w:rPr>
          <w:rFonts w:ascii="Arial" w:eastAsia="Calibri" w:hAnsi="Arial" w:cs="Arial"/>
          <w:sz w:val="32"/>
          <w:szCs w:val="32"/>
        </w:rPr>
        <w:t xml:space="preserve">inal foi lido pelo </w:t>
      </w:r>
      <w:r w:rsidR="000D392E" w:rsidRPr="001605E1">
        <w:rPr>
          <w:rFonts w:ascii="Arial" w:eastAsia="Calibri" w:hAnsi="Arial" w:cs="Arial"/>
          <w:b/>
          <w:bCs/>
          <w:sz w:val="32"/>
          <w:szCs w:val="32"/>
        </w:rPr>
        <w:t xml:space="preserve">Dr. </w:t>
      </w:r>
      <w:r w:rsidR="007F6445" w:rsidRPr="001605E1">
        <w:rPr>
          <w:rFonts w:ascii="Arial" w:eastAsia="Calibri" w:hAnsi="Arial" w:cs="Arial"/>
          <w:b/>
          <w:bCs/>
          <w:sz w:val="32"/>
          <w:szCs w:val="32"/>
        </w:rPr>
        <w:t xml:space="preserve">Alexandre KAPAPELO </w:t>
      </w:r>
      <w:r w:rsidRPr="001605E1">
        <w:rPr>
          <w:rFonts w:ascii="Arial" w:eastAsia="Calibri" w:hAnsi="Arial" w:cs="Arial"/>
          <w:sz w:val="32"/>
          <w:szCs w:val="32"/>
        </w:rPr>
        <w:t xml:space="preserve">; </w:t>
      </w:r>
      <w:r w:rsidR="007F6445" w:rsidRPr="001605E1">
        <w:rPr>
          <w:rFonts w:ascii="Arial" w:eastAsia="Calibri" w:hAnsi="Arial" w:cs="Arial"/>
          <w:sz w:val="32"/>
          <w:szCs w:val="32"/>
        </w:rPr>
        <w:t xml:space="preserve">Especialista de Vigilancia Epidemiológica </w:t>
      </w:r>
      <w:r w:rsidRPr="001605E1">
        <w:rPr>
          <w:rFonts w:ascii="Arial" w:eastAsia="Calibri" w:hAnsi="Arial" w:cs="Arial"/>
          <w:sz w:val="32"/>
          <w:szCs w:val="32"/>
        </w:rPr>
        <w:t xml:space="preserve">do </w:t>
      </w:r>
      <w:r w:rsidR="000A52AE" w:rsidRPr="001605E1">
        <w:rPr>
          <w:rFonts w:ascii="Arial" w:eastAsia="Calibri" w:hAnsi="Arial" w:cs="Arial"/>
          <w:sz w:val="32"/>
          <w:szCs w:val="32"/>
        </w:rPr>
        <w:t>Projecto</w:t>
      </w:r>
      <w:r w:rsidRPr="001605E1">
        <w:rPr>
          <w:rFonts w:ascii="Arial" w:eastAsia="Calibri" w:hAnsi="Arial" w:cs="Arial"/>
          <w:sz w:val="32"/>
          <w:szCs w:val="32"/>
        </w:rPr>
        <w:t xml:space="preserve"> REDISSE IV-</w:t>
      </w:r>
      <w:r w:rsidR="007F6445" w:rsidRPr="001605E1">
        <w:rPr>
          <w:rFonts w:ascii="Arial" w:eastAsia="Calibri" w:hAnsi="Arial" w:cs="Arial"/>
          <w:sz w:val="32"/>
          <w:szCs w:val="32"/>
        </w:rPr>
        <w:t xml:space="preserve"> Angola</w:t>
      </w:r>
      <w:r w:rsidRPr="001605E1">
        <w:rPr>
          <w:rFonts w:ascii="Arial" w:eastAsia="Calibri" w:hAnsi="Arial" w:cs="Arial"/>
          <w:sz w:val="32"/>
          <w:szCs w:val="32"/>
        </w:rPr>
        <w:t>.</w:t>
      </w:r>
    </w:p>
    <w:p w14:paraId="27E9D981" w14:textId="77777777" w:rsidR="0007639D" w:rsidRPr="001605E1" w:rsidRDefault="0007639D" w:rsidP="0007639D">
      <w:pPr>
        <w:pStyle w:val="ListParagraph"/>
        <w:spacing w:after="0"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14:paraId="1C8476F1" w14:textId="256FABEC" w:rsidR="001C5032" w:rsidRPr="001605E1" w:rsidRDefault="00A403DD" w:rsidP="0007639D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Arial" w:eastAsia="Calibri" w:hAnsi="Arial" w:cs="Arial"/>
          <w:sz w:val="32"/>
          <w:szCs w:val="32"/>
        </w:rPr>
      </w:pPr>
      <w:r w:rsidRPr="001605E1">
        <w:rPr>
          <w:rFonts w:ascii="Arial" w:eastAsia="Calibri" w:hAnsi="Arial" w:cs="Arial"/>
          <w:sz w:val="32"/>
          <w:szCs w:val="32"/>
        </w:rPr>
        <w:t xml:space="preserve">Discurso de encerramento da Presidente do Comité Directivo Regional, </w:t>
      </w:r>
      <w:r w:rsidR="00EA4105" w:rsidRPr="001605E1">
        <w:rPr>
          <w:rFonts w:ascii="Arial" w:hAnsi="Arial" w:cs="Arial"/>
          <w:b/>
          <w:sz w:val="32"/>
          <w:szCs w:val="32"/>
        </w:rPr>
        <w:t xml:space="preserve">Dra. SILVIA PAULA VALENTIM </w:t>
      </w:r>
      <w:r w:rsidR="00EA4105" w:rsidRPr="001605E1">
        <w:rPr>
          <w:rFonts w:ascii="Arial" w:hAnsi="Arial" w:cs="Arial"/>
          <w:b/>
          <w:sz w:val="32"/>
          <w:szCs w:val="32"/>
        </w:rPr>
        <w:lastRenderedPageBreak/>
        <w:t xml:space="preserve">LUTUCUTA, </w:t>
      </w:r>
      <w:r w:rsidR="00EA4105" w:rsidRPr="001605E1">
        <w:rPr>
          <w:rFonts w:ascii="Arial" w:hAnsi="Arial" w:cs="Arial"/>
          <w:sz w:val="32"/>
          <w:szCs w:val="32"/>
        </w:rPr>
        <w:t>Ministra da Saúde da República de Angola. A Ministra agradeceu a todos os membros pela escolha feita a sua pessoa e pela franca colaboração demonstrada durante as reuniões.</w:t>
      </w:r>
    </w:p>
    <w:p w14:paraId="4DB8AE64" w14:textId="77777777" w:rsidR="0007639D" w:rsidRPr="001605E1" w:rsidRDefault="0007639D" w:rsidP="0007639D">
      <w:pPr>
        <w:pStyle w:val="ListParagraph"/>
        <w:spacing w:after="0"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14:paraId="0A2E0B96" w14:textId="1FA7D1F6" w:rsidR="000D392E" w:rsidRPr="001605E1" w:rsidRDefault="0007639D" w:rsidP="0007639D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sz w:val="32"/>
          <w:szCs w:val="32"/>
        </w:rPr>
        <w:t xml:space="preserve">Uma moção de agradecimento dirigida a </w:t>
      </w:r>
      <w:r w:rsidR="000D392E" w:rsidRPr="001605E1">
        <w:rPr>
          <w:rFonts w:ascii="Arial" w:hAnsi="Arial" w:cs="Arial"/>
          <w:b/>
          <w:sz w:val="32"/>
          <w:szCs w:val="32"/>
        </w:rPr>
        <w:t>Sua Excelência</w:t>
      </w:r>
      <w:r w:rsidR="000D392E" w:rsidRPr="001605E1">
        <w:rPr>
          <w:rFonts w:ascii="Arial" w:hAnsi="Arial" w:cs="Arial"/>
          <w:sz w:val="32"/>
          <w:szCs w:val="32"/>
        </w:rPr>
        <w:t xml:space="preserve"> </w:t>
      </w:r>
      <w:r w:rsidR="000D392E" w:rsidRPr="001605E1">
        <w:rPr>
          <w:rFonts w:ascii="Arial" w:hAnsi="Arial" w:cs="Arial"/>
          <w:b/>
          <w:sz w:val="32"/>
          <w:szCs w:val="32"/>
        </w:rPr>
        <w:t xml:space="preserve">Sr. </w:t>
      </w:r>
      <w:hyperlink r:id="rId10" w:tgtFrame="_blank" w:history="1">
        <w:r w:rsidR="000D392E" w:rsidRPr="001605E1">
          <w:rPr>
            <w:rStyle w:val="Hyperlink"/>
            <w:rFonts w:ascii="Arial" w:hAnsi="Arial" w:cs="Arial"/>
            <w:b/>
            <w:bCs/>
            <w:color w:val="111111"/>
            <w:sz w:val="32"/>
            <w:szCs w:val="32"/>
            <w:u w:val="none"/>
            <w:shd w:val="clear" w:color="auto" w:fill="FFFFFF"/>
          </w:rPr>
          <w:t xml:space="preserve">João </w:t>
        </w:r>
        <w:r w:rsidR="00297BF3" w:rsidRPr="001605E1">
          <w:rPr>
            <w:rStyle w:val="Hyperlink"/>
            <w:rFonts w:ascii="Arial" w:hAnsi="Arial" w:cs="Arial"/>
            <w:b/>
            <w:bCs/>
            <w:color w:val="111111"/>
            <w:sz w:val="32"/>
            <w:szCs w:val="32"/>
            <w:u w:val="none"/>
            <w:shd w:val="clear" w:color="auto" w:fill="FFFFFF"/>
          </w:rPr>
          <w:t xml:space="preserve">Manuel Gonçalves </w:t>
        </w:r>
        <w:r w:rsidR="000D392E" w:rsidRPr="001605E1">
          <w:rPr>
            <w:rStyle w:val="Hyperlink"/>
            <w:rFonts w:ascii="Arial" w:hAnsi="Arial" w:cs="Arial"/>
            <w:b/>
            <w:bCs/>
            <w:color w:val="111111"/>
            <w:sz w:val="32"/>
            <w:szCs w:val="32"/>
            <w:u w:val="none"/>
            <w:shd w:val="clear" w:color="auto" w:fill="FFFFFF"/>
          </w:rPr>
          <w:t>Lourenço</w:t>
        </w:r>
      </w:hyperlink>
      <w:r w:rsidR="000D392E" w:rsidRPr="001605E1">
        <w:rPr>
          <w:rFonts w:ascii="Arial" w:eastAsia="Arial" w:hAnsi="Arial" w:cs="Arial"/>
          <w:sz w:val="32"/>
          <w:szCs w:val="32"/>
        </w:rPr>
        <w:t xml:space="preserve">, Presidente da República de Angola foi </w:t>
      </w:r>
      <w:r w:rsidRPr="001605E1">
        <w:rPr>
          <w:rFonts w:ascii="Arial" w:hAnsi="Arial" w:cs="Arial"/>
          <w:sz w:val="32"/>
          <w:szCs w:val="32"/>
        </w:rPr>
        <w:t>lid</w:t>
      </w:r>
      <w:r w:rsidR="00817ECD" w:rsidRPr="001605E1">
        <w:rPr>
          <w:rFonts w:ascii="Arial" w:hAnsi="Arial" w:cs="Arial"/>
          <w:sz w:val="32"/>
          <w:szCs w:val="32"/>
        </w:rPr>
        <w:t>a</w:t>
      </w:r>
      <w:r w:rsidRPr="001605E1">
        <w:rPr>
          <w:rFonts w:ascii="Arial" w:hAnsi="Arial" w:cs="Arial"/>
          <w:sz w:val="32"/>
          <w:szCs w:val="32"/>
        </w:rPr>
        <w:t xml:space="preserve"> por Sua Excelência Sr. Gilbert MOKOKI, Ministro da Saúde e </w:t>
      </w:r>
      <w:r w:rsidR="00B603FD" w:rsidRPr="001605E1">
        <w:rPr>
          <w:rFonts w:ascii="Arial" w:hAnsi="Arial" w:cs="Arial"/>
          <w:sz w:val="32"/>
          <w:szCs w:val="32"/>
        </w:rPr>
        <w:t>População da República do Congo.</w:t>
      </w:r>
      <w:r w:rsidRPr="001605E1">
        <w:rPr>
          <w:rFonts w:ascii="Arial" w:eastAsia="Arial" w:hAnsi="Arial" w:cs="Arial"/>
          <w:sz w:val="32"/>
          <w:szCs w:val="32"/>
        </w:rPr>
        <w:t xml:space="preserve"> </w:t>
      </w:r>
    </w:p>
    <w:p w14:paraId="392A5B8D" w14:textId="17A40E82" w:rsidR="002E6990" w:rsidRPr="001605E1" w:rsidRDefault="0007639D" w:rsidP="000D392E">
      <w:pPr>
        <w:pStyle w:val="ListParagraph"/>
        <w:spacing w:after="0" w:line="276" w:lineRule="auto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eastAsia="Arial" w:hAnsi="Arial" w:cs="Arial"/>
          <w:sz w:val="32"/>
          <w:szCs w:val="32"/>
        </w:rPr>
        <w:t xml:space="preserve">Através desta moção, os membros </w:t>
      </w:r>
      <w:r w:rsidRPr="001605E1">
        <w:rPr>
          <w:rFonts w:ascii="Arial" w:hAnsi="Arial" w:cs="Arial"/>
          <w:sz w:val="32"/>
          <w:szCs w:val="32"/>
        </w:rPr>
        <w:t>do Comité Directivo Regional expressaram a sua gratidão pela calorosa recepção e hospitalidade que lhe</w:t>
      </w:r>
      <w:r w:rsidR="00297BF3" w:rsidRPr="001605E1">
        <w:rPr>
          <w:rFonts w:ascii="Arial" w:hAnsi="Arial" w:cs="Arial"/>
          <w:sz w:val="32"/>
          <w:szCs w:val="32"/>
        </w:rPr>
        <w:t xml:space="preserve">s foi </w:t>
      </w:r>
      <w:r w:rsidRPr="001605E1">
        <w:rPr>
          <w:rFonts w:ascii="Arial" w:hAnsi="Arial" w:cs="Arial"/>
          <w:sz w:val="32"/>
          <w:szCs w:val="32"/>
        </w:rPr>
        <w:t xml:space="preserve"> dispensada durante a sua estadia </w:t>
      </w:r>
      <w:r w:rsidRPr="001605E1">
        <w:rPr>
          <w:rFonts w:ascii="Arial" w:eastAsia="Arial" w:hAnsi="Arial" w:cs="Arial"/>
          <w:sz w:val="32"/>
          <w:szCs w:val="32"/>
        </w:rPr>
        <w:t>.</w:t>
      </w:r>
    </w:p>
    <w:p w14:paraId="18F50996" w14:textId="77777777" w:rsidR="00A94B21" w:rsidRPr="001605E1" w:rsidRDefault="00A94B21" w:rsidP="0007639D">
      <w:pPr>
        <w:pStyle w:val="ListParagraph"/>
        <w:spacing w:after="0"/>
        <w:ind w:left="360"/>
        <w:jc w:val="both"/>
        <w:rPr>
          <w:rFonts w:ascii="Arial" w:hAnsi="Arial" w:cs="Arial"/>
          <w:sz w:val="32"/>
          <w:szCs w:val="32"/>
        </w:rPr>
      </w:pPr>
    </w:p>
    <w:p w14:paraId="470612BD" w14:textId="1B6C15B1" w:rsidR="00087988" w:rsidRPr="001605E1" w:rsidRDefault="00087988" w:rsidP="0007639D">
      <w:pPr>
        <w:spacing w:after="0" w:line="276" w:lineRule="auto"/>
        <w:ind w:left="2832" w:firstLine="708"/>
        <w:jc w:val="both"/>
        <w:rPr>
          <w:rFonts w:ascii="Arial" w:eastAsia="Calibri" w:hAnsi="Arial" w:cs="Arial"/>
          <w:b/>
          <w:sz w:val="32"/>
          <w:szCs w:val="32"/>
        </w:rPr>
      </w:pPr>
      <w:r w:rsidRPr="001605E1">
        <w:rPr>
          <w:rFonts w:ascii="Arial" w:eastAsia="Calibri" w:hAnsi="Arial" w:cs="Arial"/>
          <w:b/>
          <w:sz w:val="32"/>
          <w:szCs w:val="32"/>
        </w:rPr>
        <w:t xml:space="preserve">Feito em Luanda, </w:t>
      </w:r>
      <w:r w:rsidR="00F07D33" w:rsidRPr="001605E1">
        <w:rPr>
          <w:rFonts w:ascii="Arial" w:eastAsia="Calibri" w:hAnsi="Arial" w:cs="Arial"/>
          <w:b/>
          <w:sz w:val="32"/>
          <w:szCs w:val="32"/>
        </w:rPr>
        <w:t>aos 11</w:t>
      </w:r>
      <w:r w:rsidRPr="001605E1">
        <w:rPr>
          <w:rFonts w:ascii="Arial" w:eastAsia="Calibri" w:hAnsi="Arial" w:cs="Arial"/>
          <w:b/>
          <w:sz w:val="32"/>
          <w:szCs w:val="32"/>
        </w:rPr>
        <w:t xml:space="preserve"> de Abril de 2024.</w:t>
      </w:r>
    </w:p>
    <w:p w14:paraId="4F09BEF7" w14:textId="77777777" w:rsidR="00087988" w:rsidRPr="001605E1" w:rsidRDefault="00087988" w:rsidP="0007639D">
      <w:pPr>
        <w:spacing w:after="0" w:line="276" w:lineRule="auto"/>
        <w:ind w:left="2832" w:firstLine="708"/>
        <w:jc w:val="both"/>
        <w:rPr>
          <w:rFonts w:ascii="Arial" w:eastAsia="Calibri" w:hAnsi="Arial" w:cs="Arial"/>
          <w:sz w:val="32"/>
          <w:szCs w:val="32"/>
        </w:rPr>
      </w:pPr>
    </w:p>
    <w:p w14:paraId="43EFEF8F" w14:textId="1483D7B0" w:rsidR="00087988" w:rsidRPr="001605E1" w:rsidRDefault="00087988" w:rsidP="0007639D">
      <w:pPr>
        <w:spacing w:after="0" w:line="276" w:lineRule="auto"/>
        <w:ind w:left="2832" w:firstLine="708"/>
        <w:jc w:val="both"/>
        <w:rPr>
          <w:rFonts w:ascii="Arial" w:eastAsia="Calibri" w:hAnsi="Arial" w:cs="Arial"/>
          <w:sz w:val="32"/>
          <w:szCs w:val="32"/>
        </w:rPr>
      </w:pPr>
      <w:r w:rsidRPr="001605E1">
        <w:rPr>
          <w:rFonts w:ascii="Arial" w:eastAsia="Calibri" w:hAnsi="Arial" w:cs="Arial"/>
          <w:sz w:val="32"/>
          <w:szCs w:val="32"/>
        </w:rPr>
        <w:t>P</w:t>
      </w:r>
      <w:r w:rsidR="001710DE" w:rsidRPr="001605E1">
        <w:rPr>
          <w:rFonts w:ascii="Arial" w:eastAsia="Calibri" w:hAnsi="Arial" w:cs="Arial"/>
          <w:sz w:val="32"/>
          <w:szCs w:val="32"/>
        </w:rPr>
        <w:t xml:space="preserve">elos </w:t>
      </w:r>
      <w:r w:rsidRPr="001605E1">
        <w:rPr>
          <w:rFonts w:ascii="Arial" w:eastAsia="Calibri" w:hAnsi="Arial" w:cs="Arial"/>
          <w:sz w:val="32"/>
          <w:szCs w:val="32"/>
        </w:rPr>
        <w:t>membros do Comité Dire</w:t>
      </w:r>
      <w:r w:rsidR="00297BF3" w:rsidRPr="001605E1">
        <w:rPr>
          <w:rFonts w:ascii="Arial" w:eastAsia="Calibri" w:hAnsi="Arial" w:cs="Arial"/>
          <w:sz w:val="32"/>
          <w:szCs w:val="32"/>
        </w:rPr>
        <w:t>c</w:t>
      </w:r>
      <w:r w:rsidRPr="001605E1">
        <w:rPr>
          <w:rFonts w:ascii="Arial" w:eastAsia="Calibri" w:hAnsi="Arial" w:cs="Arial"/>
          <w:sz w:val="32"/>
          <w:szCs w:val="32"/>
        </w:rPr>
        <w:t>t</w:t>
      </w:r>
      <w:r w:rsidR="00297BF3" w:rsidRPr="001605E1">
        <w:rPr>
          <w:rFonts w:ascii="Arial" w:eastAsia="Calibri" w:hAnsi="Arial" w:cs="Arial"/>
          <w:sz w:val="32"/>
          <w:szCs w:val="32"/>
        </w:rPr>
        <w:t xml:space="preserve">ivo </w:t>
      </w:r>
      <w:r w:rsidRPr="001605E1">
        <w:rPr>
          <w:rFonts w:ascii="Arial" w:eastAsia="Calibri" w:hAnsi="Arial" w:cs="Arial"/>
          <w:sz w:val="32"/>
          <w:szCs w:val="32"/>
        </w:rPr>
        <w:t>Regional</w:t>
      </w:r>
    </w:p>
    <w:p w14:paraId="0432DEDA" w14:textId="77777777" w:rsidR="000B6738" w:rsidRPr="001605E1" w:rsidRDefault="000B6738" w:rsidP="0007639D">
      <w:pPr>
        <w:spacing w:after="0" w:line="276" w:lineRule="auto"/>
        <w:ind w:left="2832" w:firstLine="708"/>
        <w:jc w:val="both"/>
        <w:rPr>
          <w:rFonts w:ascii="Arial" w:eastAsia="Calibri" w:hAnsi="Arial" w:cs="Arial"/>
          <w:sz w:val="32"/>
          <w:szCs w:val="32"/>
        </w:rPr>
      </w:pPr>
    </w:p>
    <w:p w14:paraId="0CAEDDE6" w14:textId="264F1C72" w:rsidR="00087988" w:rsidRPr="001605E1" w:rsidRDefault="00297BF3" w:rsidP="0007639D">
      <w:pPr>
        <w:spacing w:after="0" w:line="276" w:lineRule="auto"/>
        <w:ind w:left="3540"/>
        <w:jc w:val="both"/>
        <w:rPr>
          <w:rFonts w:ascii="Arial" w:eastAsia="Calibri" w:hAnsi="Arial" w:cs="Arial"/>
          <w:sz w:val="32"/>
          <w:szCs w:val="32"/>
        </w:rPr>
      </w:pPr>
      <w:r w:rsidRPr="001605E1">
        <w:rPr>
          <w:rFonts w:ascii="Arial" w:eastAsia="Calibri" w:hAnsi="Arial" w:cs="Arial"/>
          <w:sz w:val="32"/>
          <w:szCs w:val="32"/>
        </w:rPr>
        <w:t>A</w:t>
      </w:r>
      <w:r w:rsidR="007B408D" w:rsidRPr="001605E1">
        <w:rPr>
          <w:rFonts w:ascii="Arial" w:eastAsia="Calibri" w:hAnsi="Arial" w:cs="Arial"/>
          <w:sz w:val="32"/>
          <w:szCs w:val="32"/>
        </w:rPr>
        <w:t xml:space="preserve"> </w:t>
      </w:r>
      <w:r w:rsidR="000B6738" w:rsidRPr="001605E1">
        <w:rPr>
          <w:rFonts w:ascii="Arial" w:hAnsi="Arial" w:cs="Arial"/>
          <w:sz w:val="32"/>
          <w:szCs w:val="32"/>
        </w:rPr>
        <w:t>Ministr</w:t>
      </w:r>
      <w:r w:rsidRPr="001605E1">
        <w:rPr>
          <w:rFonts w:ascii="Arial" w:hAnsi="Arial" w:cs="Arial"/>
          <w:sz w:val="32"/>
          <w:szCs w:val="32"/>
        </w:rPr>
        <w:t xml:space="preserve">a </w:t>
      </w:r>
      <w:r w:rsidR="000B6738" w:rsidRPr="001605E1">
        <w:rPr>
          <w:rFonts w:ascii="Arial" w:hAnsi="Arial" w:cs="Arial"/>
          <w:sz w:val="32"/>
          <w:szCs w:val="32"/>
        </w:rPr>
        <w:t>da Saúde da República de Angola</w:t>
      </w:r>
    </w:p>
    <w:p w14:paraId="2B8371EF" w14:textId="77777777" w:rsidR="00F46172" w:rsidRPr="001605E1" w:rsidRDefault="00F46172" w:rsidP="0007639D">
      <w:pPr>
        <w:spacing w:after="0" w:line="276" w:lineRule="auto"/>
        <w:ind w:left="3540"/>
        <w:jc w:val="both"/>
        <w:rPr>
          <w:rFonts w:ascii="Arial" w:eastAsia="Calibri" w:hAnsi="Arial" w:cs="Arial"/>
          <w:sz w:val="32"/>
          <w:szCs w:val="32"/>
        </w:rPr>
      </w:pPr>
    </w:p>
    <w:p w14:paraId="24D401A0" w14:textId="41A5F103" w:rsidR="00FA2A8C" w:rsidRPr="001605E1" w:rsidRDefault="00E7186B" w:rsidP="0007639D">
      <w:pPr>
        <w:spacing w:after="0" w:line="276" w:lineRule="auto"/>
        <w:ind w:left="2832" w:firstLine="708"/>
        <w:jc w:val="both"/>
        <w:rPr>
          <w:rFonts w:ascii="Arial" w:hAnsi="Arial" w:cs="Arial"/>
          <w:sz w:val="32"/>
          <w:szCs w:val="32"/>
        </w:rPr>
      </w:pPr>
      <w:r w:rsidRPr="001605E1">
        <w:rPr>
          <w:rFonts w:ascii="Arial" w:hAnsi="Arial" w:cs="Arial"/>
          <w:b/>
          <w:sz w:val="32"/>
          <w:szCs w:val="32"/>
        </w:rPr>
        <w:t xml:space="preserve">Dra SILVIA PAULA VALENTIM LUTUCUTA </w:t>
      </w:r>
    </w:p>
    <w:sectPr w:rsidR="00FA2A8C" w:rsidRPr="001605E1" w:rsidSect="00B642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EE3E2" w14:textId="77777777" w:rsidR="00B6425C" w:rsidRDefault="00B6425C" w:rsidP="001E3D28">
      <w:pPr>
        <w:spacing w:after="0" w:line="240" w:lineRule="auto"/>
      </w:pPr>
      <w:r>
        <w:separator/>
      </w:r>
    </w:p>
  </w:endnote>
  <w:endnote w:type="continuationSeparator" w:id="0">
    <w:p w14:paraId="0A13979B" w14:textId="77777777" w:rsidR="00B6425C" w:rsidRDefault="00B6425C" w:rsidP="001E3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Gadug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27F52" w14:textId="77777777" w:rsidR="00B6425C" w:rsidRDefault="00B6425C" w:rsidP="001E3D28">
      <w:pPr>
        <w:spacing w:after="0" w:line="240" w:lineRule="auto"/>
      </w:pPr>
      <w:r>
        <w:separator/>
      </w:r>
    </w:p>
  </w:footnote>
  <w:footnote w:type="continuationSeparator" w:id="0">
    <w:p w14:paraId="352C9F54" w14:textId="77777777" w:rsidR="00B6425C" w:rsidRDefault="00B6425C" w:rsidP="001E3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4F2F"/>
    <w:multiLevelType w:val="hybridMultilevel"/>
    <w:tmpl w:val="75603F78"/>
    <w:lvl w:ilvl="0" w:tplc="D578DD1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D7816"/>
    <w:multiLevelType w:val="hybridMultilevel"/>
    <w:tmpl w:val="75B889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C6BE3"/>
    <w:multiLevelType w:val="hybridMultilevel"/>
    <w:tmpl w:val="60921854"/>
    <w:lvl w:ilvl="0" w:tplc="A01AAC0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DD4665"/>
    <w:multiLevelType w:val="hybridMultilevel"/>
    <w:tmpl w:val="2EF6FADA"/>
    <w:lvl w:ilvl="0" w:tplc="F1306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21C1"/>
    <w:multiLevelType w:val="hybridMultilevel"/>
    <w:tmpl w:val="D54C55CA"/>
    <w:lvl w:ilvl="0" w:tplc="0412A77C">
      <w:start w:val="1"/>
      <w:numFmt w:val="lowerRoman"/>
      <w:lvlText w:val="(%1)"/>
      <w:lvlJc w:val="left"/>
      <w:pPr>
        <w:ind w:left="79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2" w:hanging="360"/>
      </w:pPr>
    </w:lvl>
    <w:lvl w:ilvl="2" w:tplc="040C001B" w:tentative="1">
      <w:start w:val="1"/>
      <w:numFmt w:val="lowerRoman"/>
      <w:lvlText w:val="%3."/>
      <w:lvlJc w:val="right"/>
      <w:pPr>
        <w:ind w:left="1872" w:hanging="180"/>
      </w:pPr>
    </w:lvl>
    <w:lvl w:ilvl="3" w:tplc="040C000F" w:tentative="1">
      <w:start w:val="1"/>
      <w:numFmt w:val="decimal"/>
      <w:lvlText w:val="%4."/>
      <w:lvlJc w:val="left"/>
      <w:pPr>
        <w:ind w:left="2592" w:hanging="360"/>
      </w:pPr>
    </w:lvl>
    <w:lvl w:ilvl="4" w:tplc="040C0019" w:tentative="1">
      <w:start w:val="1"/>
      <w:numFmt w:val="lowerLetter"/>
      <w:lvlText w:val="%5."/>
      <w:lvlJc w:val="left"/>
      <w:pPr>
        <w:ind w:left="3312" w:hanging="360"/>
      </w:pPr>
    </w:lvl>
    <w:lvl w:ilvl="5" w:tplc="040C001B" w:tentative="1">
      <w:start w:val="1"/>
      <w:numFmt w:val="lowerRoman"/>
      <w:lvlText w:val="%6."/>
      <w:lvlJc w:val="right"/>
      <w:pPr>
        <w:ind w:left="4032" w:hanging="180"/>
      </w:pPr>
    </w:lvl>
    <w:lvl w:ilvl="6" w:tplc="040C000F" w:tentative="1">
      <w:start w:val="1"/>
      <w:numFmt w:val="decimal"/>
      <w:lvlText w:val="%7."/>
      <w:lvlJc w:val="left"/>
      <w:pPr>
        <w:ind w:left="4752" w:hanging="360"/>
      </w:pPr>
    </w:lvl>
    <w:lvl w:ilvl="7" w:tplc="040C0019" w:tentative="1">
      <w:start w:val="1"/>
      <w:numFmt w:val="lowerLetter"/>
      <w:lvlText w:val="%8."/>
      <w:lvlJc w:val="left"/>
      <w:pPr>
        <w:ind w:left="5472" w:hanging="360"/>
      </w:pPr>
    </w:lvl>
    <w:lvl w:ilvl="8" w:tplc="040C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3461705"/>
    <w:multiLevelType w:val="hybridMultilevel"/>
    <w:tmpl w:val="9EBC2EB8"/>
    <w:lvl w:ilvl="0" w:tplc="17B2590C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05B67"/>
    <w:multiLevelType w:val="hybridMultilevel"/>
    <w:tmpl w:val="8E5CC7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D92861"/>
    <w:multiLevelType w:val="hybridMultilevel"/>
    <w:tmpl w:val="B9708EA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02854"/>
    <w:multiLevelType w:val="hybridMultilevel"/>
    <w:tmpl w:val="519A0668"/>
    <w:lvl w:ilvl="0" w:tplc="9A24BD8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A03B7"/>
    <w:multiLevelType w:val="hybridMultilevel"/>
    <w:tmpl w:val="7D12AC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C3F88"/>
    <w:multiLevelType w:val="hybridMultilevel"/>
    <w:tmpl w:val="9CECB712"/>
    <w:lvl w:ilvl="0" w:tplc="8D2AF70E"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66306D"/>
    <w:multiLevelType w:val="hybridMultilevel"/>
    <w:tmpl w:val="1806E2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5550BA"/>
    <w:multiLevelType w:val="hybridMultilevel"/>
    <w:tmpl w:val="49BABB76"/>
    <w:lvl w:ilvl="0" w:tplc="5E6CDB94">
      <w:start w:val="2"/>
      <w:numFmt w:val="bullet"/>
      <w:lvlText w:val="-"/>
      <w:lvlJc w:val="left"/>
      <w:pPr>
        <w:ind w:left="71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268B61DD"/>
    <w:multiLevelType w:val="hybridMultilevel"/>
    <w:tmpl w:val="71B8264A"/>
    <w:lvl w:ilvl="0" w:tplc="D472B8B4">
      <w:start w:val="4"/>
      <w:numFmt w:val="decimal"/>
      <w:lvlText w:val="%1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A2EC0"/>
    <w:multiLevelType w:val="hybridMultilevel"/>
    <w:tmpl w:val="F3A6C128"/>
    <w:lvl w:ilvl="0" w:tplc="CA1C421E">
      <w:start w:val="1"/>
      <w:numFmt w:val="bullet"/>
      <w:lvlText w:val="-"/>
      <w:lvlJc w:val="left"/>
      <w:pPr>
        <w:ind w:left="1080" w:hanging="360"/>
      </w:pPr>
      <w:rPr>
        <w:rFonts w:ascii="Bookman Old Style" w:eastAsiaTheme="minorHAnsi" w:hAnsi="Bookman Old Style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AA5F6E"/>
    <w:multiLevelType w:val="hybridMultilevel"/>
    <w:tmpl w:val="7E0C15C8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063B3A"/>
    <w:multiLevelType w:val="hybridMultilevel"/>
    <w:tmpl w:val="A852E7C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3C6D24"/>
    <w:multiLevelType w:val="hybridMultilevel"/>
    <w:tmpl w:val="9A926B8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607348"/>
    <w:multiLevelType w:val="hybridMultilevel"/>
    <w:tmpl w:val="7D12AC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72478"/>
    <w:multiLevelType w:val="hybridMultilevel"/>
    <w:tmpl w:val="B468A094"/>
    <w:lvl w:ilvl="0" w:tplc="DF9C2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D2D6B"/>
    <w:multiLevelType w:val="hybridMultilevel"/>
    <w:tmpl w:val="F5BA82E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011BE2"/>
    <w:multiLevelType w:val="hybridMultilevel"/>
    <w:tmpl w:val="C6A8D82E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F5685"/>
    <w:multiLevelType w:val="hybridMultilevel"/>
    <w:tmpl w:val="7F648710"/>
    <w:lvl w:ilvl="0" w:tplc="21E6DA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55677"/>
    <w:multiLevelType w:val="hybridMultilevel"/>
    <w:tmpl w:val="BF8E389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25BFA"/>
    <w:multiLevelType w:val="hybridMultilevel"/>
    <w:tmpl w:val="843A1C82"/>
    <w:lvl w:ilvl="0" w:tplc="F660811A">
      <w:start w:val="1"/>
      <w:numFmt w:val="lowerLetter"/>
      <w:lvlText w:val="%1)"/>
      <w:lvlJc w:val="left"/>
      <w:pPr>
        <w:ind w:left="2160" w:hanging="360"/>
      </w:pPr>
      <w:rPr>
        <w:rFonts w:ascii="Times New Roman" w:eastAsia="Bookman Old Style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52B526C4"/>
    <w:multiLevelType w:val="hybridMultilevel"/>
    <w:tmpl w:val="E16A47E0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5552F7"/>
    <w:multiLevelType w:val="multilevel"/>
    <w:tmpl w:val="22AED580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 w15:restartNumberingAfterBreak="0">
    <w:nsid w:val="576E6927"/>
    <w:multiLevelType w:val="hybridMultilevel"/>
    <w:tmpl w:val="B196760C"/>
    <w:lvl w:ilvl="0" w:tplc="42D68D4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10013D"/>
    <w:multiLevelType w:val="hybridMultilevel"/>
    <w:tmpl w:val="3BA8EB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0609A"/>
    <w:multiLevelType w:val="hybridMultilevel"/>
    <w:tmpl w:val="7D12AC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158C1"/>
    <w:multiLevelType w:val="hybridMultilevel"/>
    <w:tmpl w:val="7604FF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E1053"/>
    <w:multiLevelType w:val="hybridMultilevel"/>
    <w:tmpl w:val="D97E78EE"/>
    <w:lvl w:ilvl="0" w:tplc="08609446">
      <w:start w:val="1"/>
      <w:numFmt w:val="upperRoman"/>
      <w:lvlText w:val="(%1)"/>
      <w:lvlJc w:val="left"/>
      <w:pPr>
        <w:ind w:left="79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2" w:hanging="360"/>
      </w:pPr>
    </w:lvl>
    <w:lvl w:ilvl="2" w:tplc="040C001B" w:tentative="1">
      <w:start w:val="1"/>
      <w:numFmt w:val="lowerRoman"/>
      <w:lvlText w:val="%3."/>
      <w:lvlJc w:val="right"/>
      <w:pPr>
        <w:ind w:left="1872" w:hanging="180"/>
      </w:pPr>
    </w:lvl>
    <w:lvl w:ilvl="3" w:tplc="040C000F" w:tentative="1">
      <w:start w:val="1"/>
      <w:numFmt w:val="decimal"/>
      <w:lvlText w:val="%4."/>
      <w:lvlJc w:val="left"/>
      <w:pPr>
        <w:ind w:left="2592" w:hanging="360"/>
      </w:pPr>
    </w:lvl>
    <w:lvl w:ilvl="4" w:tplc="040C0019" w:tentative="1">
      <w:start w:val="1"/>
      <w:numFmt w:val="lowerLetter"/>
      <w:lvlText w:val="%5."/>
      <w:lvlJc w:val="left"/>
      <w:pPr>
        <w:ind w:left="3312" w:hanging="360"/>
      </w:pPr>
    </w:lvl>
    <w:lvl w:ilvl="5" w:tplc="040C001B" w:tentative="1">
      <w:start w:val="1"/>
      <w:numFmt w:val="lowerRoman"/>
      <w:lvlText w:val="%6."/>
      <w:lvlJc w:val="right"/>
      <w:pPr>
        <w:ind w:left="4032" w:hanging="180"/>
      </w:pPr>
    </w:lvl>
    <w:lvl w:ilvl="6" w:tplc="040C000F" w:tentative="1">
      <w:start w:val="1"/>
      <w:numFmt w:val="decimal"/>
      <w:lvlText w:val="%7."/>
      <w:lvlJc w:val="left"/>
      <w:pPr>
        <w:ind w:left="4752" w:hanging="360"/>
      </w:pPr>
    </w:lvl>
    <w:lvl w:ilvl="7" w:tplc="040C0019" w:tentative="1">
      <w:start w:val="1"/>
      <w:numFmt w:val="lowerLetter"/>
      <w:lvlText w:val="%8."/>
      <w:lvlJc w:val="left"/>
      <w:pPr>
        <w:ind w:left="5472" w:hanging="360"/>
      </w:pPr>
    </w:lvl>
    <w:lvl w:ilvl="8" w:tplc="040C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2" w15:restartNumberingAfterBreak="0">
    <w:nsid w:val="64DC17B5"/>
    <w:multiLevelType w:val="hybridMultilevel"/>
    <w:tmpl w:val="24FAF0F0"/>
    <w:lvl w:ilvl="0" w:tplc="C4BCEAD8">
      <w:start w:val="1"/>
      <w:numFmt w:val="bullet"/>
      <w:lvlText w:val="-"/>
      <w:lvlJc w:val="left"/>
      <w:pPr>
        <w:ind w:left="1440" w:hanging="360"/>
      </w:pPr>
      <w:rPr>
        <w:rFonts w:ascii="Bookman Old Style" w:eastAsiaTheme="minorHAnsi" w:hAnsi="Bookman Old Style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062598"/>
    <w:multiLevelType w:val="hybridMultilevel"/>
    <w:tmpl w:val="37702882"/>
    <w:lvl w:ilvl="0" w:tplc="0C0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4A205A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F21B4"/>
    <w:multiLevelType w:val="hybridMultilevel"/>
    <w:tmpl w:val="75165450"/>
    <w:lvl w:ilvl="0" w:tplc="CC44E302">
      <w:start w:val="4"/>
      <w:numFmt w:val="decimal"/>
      <w:lvlText w:val="%1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95412B"/>
    <w:multiLevelType w:val="hybridMultilevel"/>
    <w:tmpl w:val="B69C12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D973BF"/>
    <w:multiLevelType w:val="hybridMultilevel"/>
    <w:tmpl w:val="903A992E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2661292"/>
    <w:multiLevelType w:val="hybridMultilevel"/>
    <w:tmpl w:val="DAB4A9A4"/>
    <w:lvl w:ilvl="0" w:tplc="4380F378">
      <w:start w:val="1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A096F0A"/>
    <w:multiLevelType w:val="hybridMultilevel"/>
    <w:tmpl w:val="29E24B6A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0B0E26"/>
    <w:multiLevelType w:val="hybridMultilevel"/>
    <w:tmpl w:val="F9B2AE6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3948940">
    <w:abstractNumId w:val="3"/>
  </w:num>
  <w:num w:numId="2" w16cid:durableId="2001108614">
    <w:abstractNumId w:val="14"/>
  </w:num>
  <w:num w:numId="3" w16cid:durableId="1219515813">
    <w:abstractNumId w:val="32"/>
  </w:num>
  <w:num w:numId="4" w16cid:durableId="397829669">
    <w:abstractNumId w:val="10"/>
  </w:num>
  <w:num w:numId="5" w16cid:durableId="1673291684">
    <w:abstractNumId w:val="18"/>
  </w:num>
  <w:num w:numId="6" w16cid:durableId="245386641">
    <w:abstractNumId w:val="0"/>
  </w:num>
  <w:num w:numId="7" w16cid:durableId="532766780">
    <w:abstractNumId w:val="4"/>
  </w:num>
  <w:num w:numId="8" w16cid:durableId="521746360">
    <w:abstractNumId w:val="31"/>
  </w:num>
  <w:num w:numId="9" w16cid:durableId="507060468">
    <w:abstractNumId w:val="22"/>
  </w:num>
  <w:num w:numId="10" w16cid:durableId="1936207922">
    <w:abstractNumId w:val="8"/>
  </w:num>
  <w:num w:numId="11" w16cid:durableId="208566808">
    <w:abstractNumId w:val="12"/>
  </w:num>
  <w:num w:numId="12" w16cid:durableId="1200319404">
    <w:abstractNumId w:val="38"/>
  </w:num>
  <w:num w:numId="13" w16cid:durableId="1668554403">
    <w:abstractNumId w:val="11"/>
  </w:num>
  <w:num w:numId="14" w16cid:durableId="651834117">
    <w:abstractNumId w:val="20"/>
  </w:num>
  <w:num w:numId="15" w16cid:durableId="1796632662">
    <w:abstractNumId w:val="5"/>
  </w:num>
  <w:num w:numId="16" w16cid:durableId="598829304">
    <w:abstractNumId w:val="24"/>
  </w:num>
  <w:num w:numId="17" w16cid:durableId="202599001">
    <w:abstractNumId w:val="25"/>
  </w:num>
  <w:num w:numId="18" w16cid:durableId="565995838">
    <w:abstractNumId w:val="26"/>
  </w:num>
  <w:num w:numId="19" w16cid:durableId="1242830634">
    <w:abstractNumId w:val="9"/>
  </w:num>
  <w:num w:numId="20" w16cid:durableId="1756587745">
    <w:abstractNumId w:val="29"/>
  </w:num>
  <w:num w:numId="21" w16cid:durableId="1646935529">
    <w:abstractNumId w:val="28"/>
  </w:num>
  <w:num w:numId="22" w16cid:durableId="1001785220">
    <w:abstractNumId w:val="30"/>
  </w:num>
  <w:num w:numId="23" w16cid:durableId="328942823">
    <w:abstractNumId w:val="39"/>
  </w:num>
  <w:num w:numId="24" w16cid:durableId="1282348649">
    <w:abstractNumId w:val="1"/>
  </w:num>
  <w:num w:numId="25" w16cid:durableId="643699607">
    <w:abstractNumId w:val="7"/>
  </w:num>
  <w:num w:numId="26" w16cid:durableId="1248461969">
    <w:abstractNumId w:val="6"/>
  </w:num>
  <w:num w:numId="27" w16cid:durableId="1947082267">
    <w:abstractNumId w:val="23"/>
  </w:num>
  <w:num w:numId="28" w16cid:durableId="1412317080">
    <w:abstractNumId w:val="27"/>
  </w:num>
  <w:num w:numId="29" w16cid:durableId="1410496237">
    <w:abstractNumId w:val="17"/>
  </w:num>
  <w:num w:numId="30" w16cid:durableId="2058235319">
    <w:abstractNumId w:val="13"/>
  </w:num>
  <w:num w:numId="31" w16cid:durableId="784887863">
    <w:abstractNumId w:val="34"/>
  </w:num>
  <w:num w:numId="32" w16cid:durableId="442923077">
    <w:abstractNumId w:val="36"/>
  </w:num>
  <w:num w:numId="33" w16cid:durableId="134954219">
    <w:abstractNumId w:val="19"/>
  </w:num>
  <w:num w:numId="34" w16cid:durableId="1078745325">
    <w:abstractNumId w:val="37"/>
  </w:num>
  <w:num w:numId="35" w16cid:durableId="1690838640">
    <w:abstractNumId w:val="35"/>
  </w:num>
  <w:num w:numId="36" w16cid:durableId="1341615101">
    <w:abstractNumId w:val="16"/>
  </w:num>
  <w:num w:numId="37" w16cid:durableId="1747410428">
    <w:abstractNumId w:val="2"/>
  </w:num>
  <w:num w:numId="38" w16cid:durableId="1909073330">
    <w:abstractNumId w:val="33"/>
  </w:num>
  <w:num w:numId="39" w16cid:durableId="987394541">
    <w:abstractNumId w:val="21"/>
  </w:num>
  <w:num w:numId="40" w16cid:durableId="8167235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BA2"/>
    <w:rsid w:val="000043B8"/>
    <w:rsid w:val="0001326F"/>
    <w:rsid w:val="00024062"/>
    <w:rsid w:val="0002783A"/>
    <w:rsid w:val="0004024F"/>
    <w:rsid w:val="00056090"/>
    <w:rsid w:val="00075CCD"/>
    <w:rsid w:val="0007639D"/>
    <w:rsid w:val="0007759E"/>
    <w:rsid w:val="00081B4D"/>
    <w:rsid w:val="00083336"/>
    <w:rsid w:val="0008454B"/>
    <w:rsid w:val="00087988"/>
    <w:rsid w:val="00091906"/>
    <w:rsid w:val="000A52AE"/>
    <w:rsid w:val="000A7714"/>
    <w:rsid w:val="000B26F6"/>
    <w:rsid w:val="000B6738"/>
    <w:rsid w:val="000C0608"/>
    <w:rsid w:val="000D392E"/>
    <w:rsid w:val="000D74AF"/>
    <w:rsid w:val="000E43F4"/>
    <w:rsid w:val="000F13EA"/>
    <w:rsid w:val="00112685"/>
    <w:rsid w:val="00113DC5"/>
    <w:rsid w:val="00131312"/>
    <w:rsid w:val="0013320E"/>
    <w:rsid w:val="001557B2"/>
    <w:rsid w:val="001605E1"/>
    <w:rsid w:val="00163AA1"/>
    <w:rsid w:val="00165BE3"/>
    <w:rsid w:val="00165C6E"/>
    <w:rsid w:val="00167D8C"/>
    <w:rsid w:val="001710DE"/>
    <w:rsid w:val="00173451"/>
    <w:rsid w:val="00183E0C"/>
    <w:rsid w:val="001900AA"/>
    <w:rsid w:val="001C5032"/>
    <w:rsid w:val="001D50A3"/>
    <w:rsid w:val="001D6F6E"/>
    <w:rsid w:val="001E3D28"/>
    <w:rsid w:val="001E7CB7"/>
    <w:rsid w:val="001F7128"/>
    <w:rsid w:val="001F7C5A"/>
    <w:rsid w:val="00202BF0"/>
    <w:rsid w:val="00203DB2"/>
    <w:rsid w:val="00204542"/>
    <w:rsid w:val="002350FA"/>
    <w:rsid w:val="0023597B"/>
    <w:rsid w:val="00240615"/>
    <w:rsid w:val="0025183B"/>
    <w:rsid w:val="002538CC"/>
    <w:rsid w:val="002570CE"/>
    <w:rsid w:val="002601B9"/>
    <w:rsid w:val="00274E95"/>
    <w:rsid w:val="00281FB9"/>
    <w:rsid w:val="00285542"/>
    <w:rsid w:val="00293FB2"/>
    <w:rsid w:val="002968D5"/>
    <w:rsid w:val="00297BF3"/>
    <w:rsid w:val="002A511B"/>
    <w:rsid w:val="002A7CE1"/>
    <w:rsid w:val="002B09F7"/>
    <w:rsid w:val="002D5B78"/>
    <w:rsid w:val="002E0D4E"/>
    <w:rsid w:val="002E1EDA"/>
    <w:rsid w:val="002E6990"/>
    <w:rsid w:val="002E6A52"/>
    <w:rsid w:val="0031108A"/>
    <w:rsid w:val="00315C74"/>
    <w:rsid w:val="0034211A"/>
    <w:rsid w:val="003517A8"/>
    <w:rsid w:val="00351A13"/>
    <w:rsid w:val="00354CB0"/>
    <w:rsid w:val="00364CB6"/>
    <w:rsid w:val="003745AD"/>
    <w:rsid w:val="003940D3"/>
    <w:rsid w:val="003A1091"/>
    <w:rsid w:val="003A1B2A"/>
    <w:rsid w:val="003B55B3"/>
    <w:rsid w:val="003B6FFA"/>
    <w:rsid w:val="003D1A23"/>
    <w:rsid w:val="003D1FC7"/>
    <w:rsid w:val="003E5ED4"/>
    <w:rsid w:val="003F5BBA"/>
    <w:rsid w:val="0040563D"/>
    <w:rsid w:val="0041515B"/>
    <w:rsid w:val="0045285E"/>
    <w:rsid w:val="0046218A"/>
    <w:rsid w:val="004846CD"/>
    <w:rsid w:val="0049085B"/>
    <w:rsid w:val="004947E5"/>
    <w:rsid w:val="00496D58"/>
    <w:rsid w:val="00497379"/>
    <w:rsid w:val="004D009F"/>
    <w:rsid w:val="004D385C"/>
    <w:rsid w:val="004E2E26"/>
    <w:rsid w:val="004F16E2"/>
    <w:rsid w:val="004F6F9C"/>
    <w:rsid w:val="00502822"/>
    <w:rsid w:val="00523083"/>
    <w:rsid w:val="00530FB8"/>
    <w:rsid w:val="00531756"/>
    <w:rsid w:val="00532BFC"/>
    <w:rsid w:val="005338A3"/>
    <w:rsid w:val="0053516D"/>
    <w:rsid w:val="00577C8B"/>
    <w:rsid w:val="00581755"/>
    <w:rsid w:val="00585738"/>
    <w:rsid w:val="005B2691"/>
    <w:rsid w:val="005B4A1D"/>
    <w:rsid w:val="006034BD"/>
    <w:rsid w:val="0061787C"/>
    <w:rsid w:val="00617DDC"/>
    <w:rsid w:val="0064216D"/>
    <w:rsid w:val="00642F23"/>
    <w:rsid w:val="00643F5E"/>
    <w:rsid w:val="00670880"/>
    <w:rsid w:val="00672798"/>
    <w:rsid w:val="006766FC"/>
    <w:rsid w:val="00677996"/>
    <w:rsid w:val="00690218"/>
    <w:rsid w:val="006909C8"/>
    <w:rsid w:val="006B0A84"/>
    <w:rsid w:val="006D6642"/>
    <w:rsid w:val="006E1782"/>
    <w:rsid w:val="006E579A"/>
    <w:rsid w:val="006F0C63"/>
    <w:rsid w:val="00705107"/>
    <w:rsid w:val="007170D2"/>
    <w:rsid w:val="007172DB"/>
    <w:rsid w:val="007215DB"/>
    <w:rsid w:val="00726107"/>
    <w:rsid w:val="00737A05"/>
    <w:rsid w:val="00750394"/>
    <w:rsid w:val="00750758"/>
    <w:rsid w:val="007552A6"/>
    <w:rsid w:val="00760B63"/>
    <w:rsid w:val="00770AF3"/>
    <w:rsid w:val="0077594A"/>
    <w:rsid w:val="00782C28"/>
    <w:rsid w:val="00790DB6"/>
    <w:rsid w:val="007923DC"/>
    <w:rsid w:val="00795F39"/>
    <w:rsid w:val="007B408D"/>
    <w:rsid w:val="007B4C57"/>
    <w:rsid w:val="007C4860"/>
    <w:rsid w:val="007F4B3B"/>
    <w:rsid w:val="007F6445"/>
    <w:rsid w:val="007F6AC6"/>
    <w:rsid w:val="00803122"/>
    <w:rsid w:val="00807A73"/>
    <w:rsid w:val="00817ECD"/>
    <w:rsid w:val="0084640F"/>
    <w:rsid w:val="0085224E"/>
    <w:rsid w:val="0085558E"/>
    <w:rsid w:val="00867FBE"/>
    <w:rsid w:val="00870A27"/>
    <w:rsid w:val="008714A3"/>
    <w:rsid w:val="00871A3F"/>
    <w:rsid w:val="00876AF5"/>
    <w:rsid w:val="008822FC"/>
    <w:rsid w:val="0088361D"/>
    <w:rsid w:val="0089544D"/>
    <w:rsid w:val="008E3DFA"/>
    <w:rsid w:val="008F2C3F"/>
    <w:rsid w:val="00910643"/>
    <w:rsid w:val="009146EE"/>
    <w:rsid w:val="00916518"/>
    <w:rsid w:val="00917A6F"/>
    <w:rsid w:val="00933164"/>
    <w:rsid w:val="00937700"/>
    <w:rsid w:val="00943FEA"/>
    <w:rsid w:val="009661BA"/>
    <w:rsid w:val="00974854"/>
    <w:rsid w:val="009825B7"/>
    <w:rsid w:val="009A242F"/>
    <w:rsid w:val="009A3C50"/>
    <w:rsid w:val="009B5140"/>
    <w:rsid w:val="009B5E9F"/>
    <w:rsid w:val="009D4BBA"/>
    <w:rsid w:val="009D6A55"/>
    <w:rsid w:val="009E03C3"/>
    <w:rsid w:val="009F277B"/>
    <w:rsid w:val="00A014AE"/>
    <w:rsid w:val="00A06DCF"/>
    <w:rsid w:val="00A12497"/>
    <w:rsid w:val="00A270E4"/>
    <w:rsid w:val="00A403DD"/>
    <w:rsid w:val="00A41935"/>
    <w:rsid w:val="00A432C5"/>
    <w:rsid w:val="00A47A33"/>
    <w:rsid w:val="00A546F0"/>
    <w:rsid w:val="00A67199"/>
    <w:rsid w:val="00A85E2B"/>
    <w:rsid w:val="00A90818"/>
    <w:rsid w:val="00A913B6"/>
    <w:rsid w:val="00A92457"/>
    <w:rsid w:val="00A94B21"/>
    <w:rsid w:val="00A95AF5"/>
    <w:rsid w:val="00AA229A"/>
    <w:rsid w:val="00AC5554"/>
    <w:rsid w:val="00AE6779"/>
    <w:rsid w:val="00AF0092"/>
    <w:rsid w:val="00AF2710"/>
    <w:rsid w:val="00AF5089"/>
    <w:rsid w:val="00B0517F"/>
    <w:rsid w:val="00B129D1"/>
    <w:rsid w:val="00B12E7F"/>
    <w:rsid w:val="00B16749"/>
    <w:rsid w:val="00B21C00"/>
    <w:rsid w:val="00B25A14"/>
    <w:rsid w:val="00B37491"/>
    <w:rsid w:val="00B4010B"/>
    <w:rsid w:val="00B42CA1"/>
    <w:rsid w:val="00B505C5"/>
    <w:rsid w:val="00B52EC0"/>
    <w:rsid w:val="00B603FD"/>
    <w:rsid w:val="00B63E3C"/>
    <w:rsid w:val="00B6425C"/>
    <w:rsid w:val="00B754C6"/>
    <w:rsid w:val="00B763D6"/>
    <w:rsid w:val="00B838DC"/>
    <w:rsid w:val="00B913EC"/>
    <w:rsid w:val="00B94419"/>
    <w:rsid w:val="00BA714E"/>
    <w:rsid w:val="00BA75A4"/>
    <w:rsid w:val="00BB03AD"/>
    <w:rsid w:val="00BB42AD"/>
    <w:rsid w:val="00BC2FAA"/>
    <w:rsid w:val="00BC4EEF"/>
    <w:rsid w:val="00BE6E34"/>
    <w:rsid w:val="00BF27F9"/>
    <w:rsid w:val="00C00FA8"/>
    <w:rsid w:val="00C06463"/>
    <w:rsid w:val="00C222D8"/>
    <w:rsid w:val="00C26885"/>
    <w:rsid w:val="00C50443"/>
    <w:rsid w:val="00C63DAA"/>
    <w:rsid w:val="00C644FC"/>
    <w:rsid w:val="00C76D54"/>
    <w:rsid w:val="00C923B4"/>
    <w:rsid w:val="00CA19E4"/>
    <w:rsid w:val="00CB73A3"/>
    <w:rsid w:val="00CC323F"/>
    <w:rsid w:val="00CC7056"/>
    <w:rsid w:val="00CD3AD2"/>
    <w:rsid w:val="00CD4554"/>
    <w:rsid w:val="00CF186F"/>
    <w:rsid w:val="00CF2EEE"/>
    <w:rsid w:val="00CF3E55"/>
    <w:rsid w:val="00D31A27"/>
    <w:rsid w:val="00D379E9"/>
    <w:rsid w:val="00D47AF1"/>
    <w:rsid w:val="00D56D81"/>
    <w:rsid w:val="00D74AD5"/>
    <w:rsid w:val="00D865DE"/>
    <w:rsid w:val="00D91013"/>
    <w:rsid w:val="00DA11A3"/>
    <w:rsid w:val="00DC51F5"/>
    <w:rsid w:val="00DD2C2E"/>
    <w:rsid w:val="00DF4510"/>
    <w:rsid w:val="00E01FDA"/>
    <w:rsid w:val="00E208AF"/>
    <w:rsid w:val="00E30D94"/>
    <w:rsid w:val="00E36AD5"/>
    <w:rsid w:val="00E37DB4"/>
    <w:rsid w:val="00E42D29"/>
    <w:rsid w:val="00E444B1"/>
    <w:rsid w:val="00E4531F"/>
    <w:rsid w:val="00E516BB"/>
    <w:rsid w:val="00E5576C"/>
    <w:rsid w:val="00E636D6"/>
    <w:rsid w:val="00E65642"/>
    <w:rsid w:val="00E70A12"/>
    <w:rsid w:val="00E7186B"/>
    <w:rsid w:val="00E7607D"/>
    <w:rsid w:val="00E76C10"/>
    <w:rsid w:val="00E81456"/>
    <w:rsid w:val="00EA4105"/>
    <w:rsid w:val="00EC53EC"/>
    <w:rsid w:val="00EC63F4"/>
    <w:rsid w:val="00EE0730"/>
    <w:rsid w:val="00EF3020"/>
    <w:rsid w:val="00EF730A"/>
    <w:rsid w:val="00F07D33"/>
    <w:rsid w:val="00F17CBC"/>
    <w:rsid w:val="00F26BA2"/>
    <w:rsid w:val="00F37BC9"/>
    <w:rsid w:val="00F46172"/>
    <w:rsid w:val="00F754D9"/>
    <w:rsid w:val="00F7576C"/>
    <w:rsid w:val="00F85CD1"/>
    <w:rsid w:val="00F9496E"/>
    <w:rsid w:val="00F94B97"/>
    <w:rsid w:val="00FA0EF3"/>
    <w:rsid w:val="00FA0FF2"/>
    <w:rsid w:val="00FA10D6"/>
    <w:rsid w:val="00FA2A8C"/>
    <w:rsid w:val="00FB18D6"/>
    <w:rsid w:val="00FB482C"/>
    <w:rsid w:val="00FC466C"/>
    <w:rsid w:val="00FC714F"/>
    <w:rsid w:val="00FD062F"/>
    <w:rsid w:val="00FD0B2C"/>
    <w:rsid w:val="00FE38A9"/>
    <w:rsid w:val="00FF0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E3B25"/>
  <w15:docId w15:val="{B5DBB013-5915-4FFF-9CD0-27A87FC1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B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,본문(내용),List Paragraph (numbered (a)),Akapit z listą BS,Bullet1,Bullets,Dot pt,IBL List Paragraph,List Paragraph 1,List Paragraph nowy,List Paragraph-ExecSummary,List Paragraph1,List_Paragraph,Multilevel para_II,Ha,Para"/>
    <w:basedOn w:val="Normal"/>
    <w:link w:val="ListParagraphChar"/>
    <w:uiPriority w:val="34"/>
    <w:qFormat/>
    <w:rsid w:val="001313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0E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EF3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Citation List Char,본문(내용) Char,List Paragraph (numbered (a)) Char,Akapit z listą BS Char,Bullet1 Char,Bullets Char,Dot pt Char,IBL List Paragraph Char,List Paragraph 1 Char,List Paragraph nowy Char,List Paragraph-ExecSummary Char"/>
    <w:basedOn w:val="DefaultParagraphFont"/>
    <w:link w:val="ListParagraph"/>
    <w:uiPriority w:val="34"/>
    <w:qFormat/>
    <w:rsid w:val="0023597B"/>
  </w:style>
  <w:style w:type="paragraph" w:styleId="Header">
    <w:name w:val="header"/>
    <w:basedOn w:val="Normal"/>
    <w:link w:val="HeaderChar"/>
    <w:uiPriority w:val="99"/>
    <w:unhideWhenUsed/>
    <w:rsid w:val="001E3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D28"/>
  </w:style>
  <w:style w:type="paragraph" w:styleId="Footer">
    <w:name w:val="footer"/>
    <w:basedOn w:val="Normal"/>
    <w:link w:val="FooterChar"/>
    <w:uiPriority w:val="99"/>
    <w:unhideWhenUsed/>
    <w:rsid w:val="001E3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D28"/>
  </w:style>
  <w:style w:type="paragraph" w:styleId="Revision">
    <w:name w:val="Revision"/>
    <w:hidden/>
    <w:uiPriority w:val="99"/>
    <w:semiHidden/>
    <w:rsid w:val="004846C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85E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bing.com/ck/a?!&amp;&amp;p=c4b9e3ec39c2ee10JmltdHM9MTcxMjEwMjQwMCZpZ3VpZD0wNGRlYTk5MS04NjQ2LTY3NTQtMzQ5MC1iZGE4ODc4MTY2NjMmaW5zaWQ9NTQ2NQ&amp;ptn=3&amp;ver=2&amp;hsh=3&amp;fclid=04dea991-8646-6754-3490-bda887816663&amp;u=a1L3NlYXJjaD9xPUpvJWMzJWEzbytMb3VyZW4lYzMlYTdvJkZPUk09U05BUFNUJmZpbHRlcnM9c2lkOiJlZDgwZWMwMS0yOTM1LTRjNzktOWYxOS04YTZlNDYyOWE5MDUi&amp;ntb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0EF1D-C1CD-437C-951A-B3EE37A0A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1602</Words>
  <Characters>8657</Characters>
  <Application>Microsoft Office Word</Application>
  <DocSecurity>0</DocSecurity>
  <Lines>72</Lines>
  <Paragraphs>20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MAMANG - KANGA JB</dc:creator>
  <cp:keywords/>
  <dc:description/>
  <cp:lastModifiedBy>Alice Lopes</cp:lastModifiedBy>
  <cp:revision>6</cp:revision>
  <cp:lastPrinted>2024-04-11T19:35:00Z</cp:lastPrinted>
  <dcterms:created xsi:type="dcterms:W3CDTF">2024-04-11T19:42:00Z</dcterms:created>
  <dcterms:modified xsi:type="dcterms:W3CDTF">2024-04-12T10:17:00Z</dcterms:modified>
</cp:coreProperties>
</file>